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2803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23FBEB1C" w14:textId="2C21C843" w:rsidR="00001C59" w:rsidRPr="006C6EE0" w:rsidRDefault="006C6EE0" w:rsidP="006C6E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B076CF">
        <w:rPr>
          <w:bCs/>
        </w:rPr>
        <w:t xml:space="preserve">Załącznik nr </w:t>
      </w:r>
      <w:r>
        <w:rPr>
          <w:bCs/>
        </w:rPr>
        <w:t>1</w:t>
      </w:r>
      <w:r w:rsidRPr="00B076CF">
        <w:rPr>
          <w:bCs/>
        </w:rPr>
        <w:t xml:space="preserve"> do </w:t>
      </w:r>
      <w:r>
        <w:rPr>
          <w:bCs/>
        </w:rPr>
        <w:t>„Standardów Ochrony M</w:t>
      </w:r>
      <w:r w:rsidRPr="00B076CF">
        <w:rPr>
          <w:bCs/>
        </w:rPr>
        <w:t xml:space="preserve">ałoletnich” </w:t>
      </w:r>
    </w:p>
    <w:p w14:paraId="669371CB" w14:textId="77777777" w:rsidR="005C2606" w:rsidRDefault="005C2606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7CC9B743" w14:textId="77777777" w:rsidR="00D308F2" w:rsidRDefault="00D308F2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</w:p>
    <w:p w14:paraId="4B1692A9" w14:textId="77777777" w:rsidR="00D308F2" w:rsidRDefault="00D308F2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</w:p>
    <w:p w14:paraId="07C1C140" w14:textId="618875A8" w:rsidR="00001C59" w:rsidRDefault="0038774E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t>WERSJA SKRÓCONA</w:t>
      </w:r>
    </w:p>
    <w:p w14:paraId="622FBA5B" w14:textId="04A63EF2" w:rsidR="00EB1C6D" w:rsidRDefault="00A85B70" w:rsidP="00AD1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t>STANDARD</w:t>
      </w:r>
      <w:r w:rsidR="0038774E">
        <w:rPr>
          <w:b/>
          <w:color w:val="2E75B5"/>
          <w:sz w:val="36"/>
          <w:szCs w:val="36"/>
        </w:rPr>
        <w:t>ÓW</w:t>
      </w:r>
      <w:r>
        <w:rPr>
          <w:b/>
          <w:color w:val="2E75B5"/>
          <w:sz w:val="36"/>
          <w:szCs w:val="36"/>
        </w:rPr>
        <w:t xml:space="preserve"> OCHRONY MAŁOLETNICH</w:t>
      </w:r>
    </w:p>
    <w:p w14:paraId="07130302" w14:textId="77777777" w:rsidR="00BA47EC" w:rsidRPr="00CA5412" w:rsidRDefault="00BA47EC" w:rsidP="00BA47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32"/>
          <w:szCs w:val="32"/>
        </w:rPr>
      </w:pPr>
      <w:r w:rsidRPr="001A496B">
        <w:rPr>
          <w:b/>
          <w:color w:val="2E75B5"/>
          <w:sz w:val="32"/>
          <w:szCs w:val="32"/>
        </w:rPr>
        <w:t>W</w:t>
      </w:r>
    </w:p>
    <w:p w14:paraId="7F670DFC" w14:textId="77777777" w:rsidR="00BA47EC" w:rsidRPr="00DA15E3" w:rsidRDefault="00BA47EC" w:rsidP="00BA47EC">
      <w:pPr>
        <w:spacing w:line="240" w:lineRule="auto"/>
        <w:jc w:val="center"/>
        <w:rPr>
          <w:b/>
          <w:bCs/>
          <w:color w:val="0070C0"/>
          <w:sz w:val="32"/>
          <w:szCs w:val="32"/>
          <w:shd w:val="clear" w:color="auto" w:fill="FFFFFF"/>
        </w:rPr>
      </w:pPr>
      <w:r>
        <w:rPr>
          <w:b/>
          <w:bCs/>
          <w:color w:val="0070C0"/>
          <w:sz w:val="32"/>
          <w:szCs w:val="32"/>
          <w:shd w:val="clear" w:color="auto" w:fill="FFFFFF"/>
        </w:rPr>
        <w:t xml:space="preserve">NIEPUBLICZNYM ZAKŁADZIE OPIEKI ZDROWOTNEJ  </w:t>
      </w:r>
      <w:r>
        <w:rPr>
          <w:b/>
          <w:bCs/>
          <w:color w:val="0070C0"/>
          <w:sz w:val="32"/>
          <w:szCs w:val="32"/>
          <w:shd w:val="clear" w:color="auto" w:fill="FFFFFF"/>
        </w:rPr>
        <w:br/>
        <w:t>W JAŚKOWICACH SPÓŁKA Z O.O.</w:t>
      </w:r>
    </w:p>
    <w:p w14:paraId="659E3C6D" w14:textId="44832EAC" w:rsidR="00001C59" w:rsidRDefault="00001C59" w:rsidP="00A55993">
      <w:pPr>
        <w:rPr>
          <w:sz w:val="28"/>
          <w:szCs w:val="28"/>
        </w:rPr>
      </w:pPr>
    </w:p>
    <w:p w14:paraId="02811105" w14:textId="7F7DB953" w:rsidR="00001C59" w:rsidRDefault="00001C59" w:rsidP="00A55993">
      <w:pPr>
        <w:rPr>
          <w:sz w:val="28"/>
          <w:szCs w:val="28"/>
        </w:rPr>
      </w:pPr>
    </w:p>
    <w:p w14:paraId="2C76A41D" w14:textId="77777777" w:rsidR="00001C59" w:rsidRDefault="00001C59" w:rsidP="00A55993">
      <w:pPr>
        <w:rPr>
          <w:sz w:val="28"/>
          <w:szCs w:val="28"/>
        </w:rPr>
      </w:pPr>
    </w:p>
    <w:p w14:paraId="5E82C853" w14:textId="0E337417" w:rsidR="00001C59" w:rsidRDefault="00001C59" w:rsidP="00A55993">
      <w:pPr>
        <w:rPr>
          <w:sz w:val="28"/>
          <w:szCs w:val="28"/>
        </w:rPr>
      </w:pPr>
    </w:p>
    <w:p w14:paraId="5A4BF630" w14:textId="7515BB99" w:rsidR="00001C59" w:rsidRDefault="00001C59" w:rsidP="00A55993">
      <w:pPr>
        <w:rPr>
          <w:sz w:val="28"/>
          <w:szCs w:val="28"/>
        </w:rPr>
      </w:pPr>
    </w:p>
    <w:p w14:paraId="2F3067B4" w14:textId="3A590036" w:rsidR="00001C59" w:rsidRDefault="00001C59" w:rsidP="00A55993">
      <w:pPr>
        <w:rPr>
          <w:sz w:val="28"/>
          <w:szCs w:val="28"/>
        </w:rPr>
      </w:pPr>
    </w:p>
    <w:p w14:paraId="6F073D2E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</w:p>
    <w:p w14:paraId="710798F1" w14:textId="77777777" w:rsidR="007C74D4" w:rsidRDefault="007C74D4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C2F0EC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2CA231" w14:textId="1643E013" w:rsidR="00001C59" w:rsidRDefault="007A056E" w:rsidP="007A056E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br w:type="page"/>
      </w:r>
    </w:p>
    <w:p w14:paraId="3156EE6B" w14:textId="77777777" w:rsidR="00001C59" w:rsidRDefault="006971D9" w:rsidP="00A55993">
      <w:pPr>
        <w:rPr>
          <w:b/>
          <w:color w:val="1F497D" w:themeColor="text2"/>
          <w:sz w:val="28"/>
          <w:szCs w:val="28"/>
        </w:rPr>
      </w:pPr>
      <w:r w:rsidRPr="0034541C">
        <w:rPr>
          <w:b/>
          <w:color w:val="1F497D" w:themeColor="text2"/>
          <w:sz w:val="28"/>
          <w:szCs w:val="28"/>
        </w:rPr>
        <w:lastRenderedPageBreak/>
        <w:t>Spis treści</w:t>
      </w:r>
    </w:p>
    <w:p w14:paraId="12C0C041" w14:textId="77777777" w:rsidR="00B53EEA" w:rsidRPr="0034541C" w:rsidRDefault="00B53EEA" w:rsidP="00A55993">
      <w:pPr>
        <w:rPr>
          <w:b/>
          <w:color w:val="1F497D" w:themeColor="text2"/>
          <w:sz w:val="28"/>
          <w:szCs w:val="28"/>
        </w:rPr>
      </w:pPr>
    </w:p>
    <w:sdt>
      <w:sdtPr>
        <w:id w:val="805747148"/>
        <w:docPartObj>
          <w:docPartGallery w:val="Table of Contents"/>
          <w:docPartUnique/>
        </w:docPartObj>
      </w:sdtPr>
      <w:sdtEndPr/>
      <w:sdtContent>
        <w:p w14:paraId="5E4CBE17" w14:textId="77777777" w:rsidR="00D308F2" w:rsidRDefault="00BC48BF">
          <w:pPr>
            <w:pStyle w:val="Spistreci1"/>
            <w:tabs>
              <w:tab w:val="right" w:pos="9062"/>
            </w:tabs>
            <w:rPr>
              <w:noProof/>
            </w:rPr>
          </w:pPr>
          <w:r>
            <w:t xml:space="preserve">    </w:t>
          </w:r>
          <w:r w:rsidR="00822F7D">
            <w:fldChar w:fldCharType="begin"/>
          </w:r>
          <w:r w:rsidR="00822F7D">
            <w:instrText xml:space="preserve"> TOC \h \u \z </w:instrText>
          </w:r>
          <w:r w:rsidR="00822F7D">
            <w:fldChar w:fldCharType="separate"/>
          </w:r>
        </w:p>
        <w:p w14:paraId="41257184" w14:textId="183C75FA" w:rsidR="00D308F2" w:rsidRDefault="00D308F2">
          <w:pPr>
            <w:pStyle w:val="Spistreci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0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0A3C7" w14:textId="34956664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1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Zasady i zakazy zapewniające bezpieczne relacje między małoletnim a personelem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7E66D" w14:textId="59198ECC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2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Zasady korzystania z urządzeń elektronicznych z dostępem do sieci Internet.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FDB55" w14:textId="4D41487A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3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Ochrona wizerunku małoletniego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E2FC2" w14:textId="454AB716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4" w:history="1">
            <w:r w:rsidRPr="003D1F16">
              <w:rPr>
                <w:rStyle w:val="Hipercze"/>
                <w:noProof/>
              </w:rPr>
              <w:t>Monitoring stosowania procedur - standardy ochrony małoletnich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F136A" w14:textId="13F5F986" w:rsidR="00822F7D" w:rsidRPr="00822F7D" w:rsidRDefault="00822F7D" w:rsidP="00822F7D">
          <w:pPr>
            <w:spacing w:line="240" w:lineRule="auto"/>
            <w:rPr>
              <w:sz w:val="22"/>
              <w:szCs w:val="22"/>
            </w:rPr>
          </w:pPr>
          <w:r>
            <w:fldChar w:fldCharType="end"/>
          </w:r>
        </w:p>
      </w:sdtContent>
    </w:sdt>
    <w:p w14:paraId="28577D95" w14:textId="77777777" w:rsidR="00822F7D" w:rsidRDefault="00822F7D" w:rsidP="00822F7D">
      <w:pPr>
        <w:pStyle w:val="Nagwek1"/>
        <w:spacing w:before="0" w:after="0"/>
        <w:jc w:val="center"/>
        <w:rPr>
          <w:rFonts w:eastAsia="Calibri"/>
          <w:lang w:eastAsia="en-US"/>
        </w:rPr>
      </w:pPr>
    </w:p>
    <w:p w14:paraId="2BF5E05B" w14:textId="77777777" w:rsidR="00822F7D" w:rsidRDefault="00822F7D" w:rsidP="00822F7D">
      <w:pPr>
        <w:pStyle w:val="Nagwek1"/>
        <w:spacing w:before="0" w:after="0"/>
        <w:rPr>
          <w:rFonts w:eastAsia="Calibri"/>
          <w:lang w:eastAsia="en-US"/>
        </w:rPr>
      </w:pPr>
    </w:p>
    <w:p w14:paraId="3FEFD640" w14:textId="77777777" w:rsidR="0038774E" w:rsidRDefault="0038774E" w:rsidP="0038774E">
      <w:pPr>
        <w:rPr>
          <w:rFonts w:eastAsia="Calibri"/>
          <w:lang w:eastAsia="en-US"/>
        </w:rPr>
      </w:pPr>
    </w:p>
    <w:p w14:paraId="325938E9" w14:textId="77777777" w:rsidR="0038774E" w:rsidRDefault="0038774E" w:rsidP="0038774E">
      <w:pPr>
        <w:rPr>
          <w:rFonts w:eastAsia="Calibri"/>
          <w:lang w:eastAsia="en-US"/>
        </w:rPr>
      </w:pPr>
    </w:p>
    <w:p w14:paraId="41BA09ED" w14:textId="77777777" w:rsidR="0038774E" w:rsidRDefault="0038774E" w:rsidP="0038774E">
      <w:pPr>
        <w:rPr>
          <w:rFonts w:eastAsia="Calibri"/>
          <w:lang w:eastAsia="en-US"/>
        </w:rPr>
      </w:pPr>
    </w:p>
    <w:p w14:paraId="5274F7CF" w14:textId="77777777" w:rsidR="0038774E" w:rsidRDefault="0038774E" w:rsidP="0038774E">
      <w:pPr>
        <w:rPr>
          <w:rFonts w:eastAsia="Calibri"/>
          <w:lang w:eastAsia="en-US"/>
        </w:rPr>
      </w:pPr>
    </w:p>
    <w:p w14:paraId="60882970" w14:textId="77777777" w:rsidR="0038774E" w:rsidRDefault="0038774E" w:rsidP="0038774E">
      <w:pPr>
        <w:rPr>
          <w:rFonts w:eastAsia="Calibri"/>
          <w:lang w:eastAsia="en-US"/>
        </w:rPr>
      </w:pPr>
    </w:p>
    <w:p w14:paraId="46097617" w14:textId="77777777" w:rsidR="0038774E" w:rsidRDefault="0038774E" w:rsidP="0038774E">
      <w:pPr>
        <w:rPr>
          <w:rFonts w:eastAsia="Calibri"/>
          <w:lang w:eastAsia="en-US"/>
        </w:rPr>
      </w:pPr>
    </w:p>
    <w:p w14:paraId="5F29CDF4" w14:textId="77777777" w:rsidR="0038774E" w:rsidRDefault="0038774E" w:rsidP="0038774E">
      <w:pPr>
        <w:rPr>
          <w:rFonts w:eastAsia="Calibri"/>
          <w:lang w:eastAsia="en-US"/>
        </w:rPr>
      </w:pPr>
    </w:p>
    <w:p w14:paraId="5D6084A9" w14:textId="77777777" w:rsidR="0038774E" w:rsidRDefault="0038774E" w:rsidP="0038774E">
      <w:pPr>
        <w:rPr>
          <w:rFonts w:eastAsia="Calibri"/>
          <w:lang w:eastAsia="en-US"/>
        </w:rPr>
      </w:pPr>
    </w:p>
    <w:p w14:paraId="302B947D" w14:textId="77777777" w:rsidR="0038774E" w:rsidRDefault="0038774E" w:rsidP="0038774E">
      <w:pPr>
        <w:rPr>
          <w:rFonts w:eastAsia="Calibri"/>
          <w:lang w:eastAsia="en-US"/>
        </w:rPr>
      </w:pPr>
    </w:p>
    <w:p w14:paraId="0E235534" w14:textId="77777777" w:rsidR="0038774E" w:rsidRDefault="0038774E" w:rsidP="0038774E">
      <w:pPr>
        <w:rPr>
          <w:rFonts w:eastAsia="Calibri"/>
          <w:lang w:eastAsia="en-US"/>
        </w:rPr>
      </w:pPr>
    </w:p>
    <w:p w14:paraId="189C955B" w14:textId="77777777" w:rsidR="0038774E" w:rsidRDefault="0038774E" w:rsidP="0038774E">
      <w:pPr>
        <w:rPr>
          <w:rFonts w:eastAsia="Calibri"/>
          <w:lang w:eastAsia="en-US"/>
        </w:rPr>
      </w:pPr>
    </w:p>
    <w:p w14:paraId="754E8A18" w14:textId="77777777" w:rsidR="0038774E" w:rsidRDefault="0038774E" w:rsidP="0038774E">
      <w:pPr>
        <w:rPr>
          <w:rFonts w:eastAsia="Calibri"/>
          <w:lang w:eastAsia="en-US"/>
        </w:rPr>
      </w:pPr>
    </w:p>
    <w:p w14:paraId="6FD8A992" w14:textId="77777777" w:rsidR="0038774E" w:rsidRDefault="0038774E" w:rsidP="0038774E">
      <w:pPr>
        <w:rPr>
          <w:rFonts w:eastAsia="Calibri"/>
          <w:lang w:eastAsia="en-US"/>
        </w:rPr>
      </w:pPr>
    </w:p>
    <w:p w14:paraId="7DFE8D3D" w14:textId="77777777" w:rsidR="0038774E" w:rsidRDefault="0038774E" w:rsidP="0038774E">
      <w:pPr>
        <w:rPr>
          <w:rFonts w:eastAsia="Calibri"/>
          <w:lang w:eastAsia="en-US"/>
        </w:rPr>
      </w:pPr>
    </w:p>
    <w:p w14:paraId="4A062403" w14:textId="77777777" w:rsidR="0038774E" w:rsidRDefault="0038774E" w:rsidP="0038774E">
      <w:pPr>
        <w:rPr>
          <w:rFonts w:eastAsia="Calibri"/>
          <w:lang w:eastAsia="en-US"/>
        </w:rPr>
      </w:pPr>
    </w:p>
    <w:p w14:paraId="6AF88489" w14:textId="77777777" w:rsidR="0038774E" w:rsidRDefault="0038774E" w:rsidP="0038774E">
      <w:pPr>
        <w:rPr>
          <w:rFonts w:eastAsia="Calibri"/>
          <w:lang w:eastAsia="en-US"/>
        </w:rPr>
      </w:pPr>
    </w:p>
    <w:p w14:paraId="62D2B311" w14:textId="77777777" w:rsidR="0038774E" w:rsidRDefault="0038774E" w:rsidP="0038774E">
      <w:pPr>
        <w:rPr>
          <w:rFonts w:eastAsia="Calibri"/>
          <w:lang w:eastAsia="en-US"/>
        </w:rPr>
      </w:pPr>
    </w:p>
    <w:p w14:paraId="68B1CA19" w14:textId="481E0A18" w:rsidR="00BE75E3" w:rsidRDefault="00BE75E3" w:rsidP="0038774E">
      <w:pPr>
        <w:rPr>
          <w:rFonts w:eastAsia="Calibri"/>
          <w:lang w:eastAsia="en-US"/>
        </w:rPr>
      </w:pPr>
    </w:p>
    <w:p w14:paraId="1A9D851D" w14:textId="77777777" w:rsidR="00C12E8C" w:rsidRDefault="00C12E8C" w:rsidP="0038774E">
      <w:pPr>
        <w:rPr>
          <w:rFonts w:eastAsia="Calibri"/>
          <w:lang w:eastAsia="en-US"/>
        </w:rPr>
      </w:pPr>
    </w:p>
    <w:p w14:paraId="66FB8A32" w14:textId="77777777" w:rsidR="00C12E8C" w:rsidRPr="0038774E" w:rsidRDefault="00C12E8C" w:rsidP="0038774E">
      <w:pPr>
        <w:rPr>
          <w:rFonts w:eastAsia="Calibri"/>
          <w:lang w:eastAsia="en-US"/>
        </w:rPr>
      </w:pPr>
    </w:p>
    <w:p w14:paraId="0D61D90D" w14:textId="7DD06DB5" w:rsidR="00B53EEA" w:rsidRPr="00B53EEA" w:rsidRDefault="00A85B70" w:rsidP="00B53EEA">
      <w:pPr>
        <w:pStyle w:val="Nagwek1"/>
        <w:spacing w:before="0" w:after="0"/>
        <w:jc w:val="center"/>
        <w:rPr>
          <w:rFonts w:eastAsia="Calibri"/>
          <w:lang w:eastAsia="en-US"/>
        </w:rPr>
      </w:pPr>
      <w:bookmarkStart w:id="1" w:name="_Toc178340920"/>
      <w:r w:rsidRPr="00A85B70">
        <w:rPr>
          <w:rFonts w:eastAsia="Calibri"/>
          <w:lang w:eastAsia="en-US"/>
        </w:rPr>
        <w:lastRenderedPageBreak/>
        <w:t>Wstęp</w:t>
      </w:r>
      <w:bookmarkEnd w:id="1"/>
    </w:p>
    <w:p w14:paraId="20A599B0" w14:textId="77777777" w:rsidR="002A42D4" w:rsidRDefault="002A42D4" w:rsidP="00632029">
      <w:pPr>
        <w:ind w:firstLine="708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25CC0C93" w14:textId="6B0A02B0" w:rsidR="00F91F97" w:rsidRPr="00BE75E3" w:rsidRDefault="00347D51" w:rsidP="00632029">
      <w:pPr>
        <w:ind w:firstLine="708"/>
        <w:rPr>
          <w:rFonts w:eastAsia="Calibri"/>
          <w:kern w:val="2"/>
          <w:lang w:eastAsia="en-US"/>
          <w14:ligatures w14:val="standardContextual"/>
        </w:rPr>
      </w:pPr>
      <w:r w:rsidRPr="00347D51">
        <w:rPr>
          <w:rFonts w:eastAsia="Calibri"/>
          <w:kern w:val="2"/>
          <w:lang w:eastAsia="en-US"/>
          <w14:ligatures w14:val="standardContextual"/>
        </w:rPr>
        <w:t>W</w:t>
      </w:r>
      <w:r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 w:rsidR="00BA47EC">
        <w:rPr>
          <w:rFonts w:eastAsia="Calibri"/>
          <w:b/>
          <w:bCs/>
          <w:kern w:val="2"/>
          <w:lang w:eastAsia="en-US"/>
          <w14:ligatures w14:val="standardContextual"/>
        </w:rPr>
        <w:t xml:space="preserve">Niepublicznym Zakładzie Opieki Zdrowotnej w Jaśkowicach Sp. z o.o. </w:t>
      </w:r>
      <w:r w:rsidR="007A47D1"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bCs/>
          <w:kern w:val="2"/>
          <w:lang w:eastAsia="en-US"/>
          <w14:ligatures w14:val="standardContextual"/>
        </w:rPr>
        <w:t>zostały wprowadzone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procedur</w:t>
      </w:r>
      <w:r w:rsidR="00BE75E3" w:rsidRPr="00EB1C6D">
        <w:rPr>
          <w:rFonts w:eastAsia="Calibri"/>
          <w:kern w:val="2"/>
          <w:lang w:eastAsia="en-US"/>
          <w14:ligatures w14:val="standardContextual"/>
        </w:rPr>
        <w:t>y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mając</w:t>
      </w:r>
      <w:r w:rsidR="00BE75E3" w:rsidRPr="00EB1C6D">
        <w:rPr>
          <w:rFonts w:eastAsia="Calibri"/>
          <w:kern w:val="2"/>
          <w:lang w:eastAsia="en-US"/>
          <w14:ligatures w14:val="standardContextual"/>
        </w:rPr>
        <w:t>e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1D1A67" w:rsidRPr="00BE75E3">
        <w:rPr>
          <w:rFonts w:eastAsia="Calibri"/>
          <w:kern w:val="2"/>
          <w:lang w:eastAsia="en-US"/>
          <w14:ligatures w14:val="standardContextual"/>
        </w:rPr>
        <w:t xml:space="preserve">na celu ochronę dzieci i młodzieży przed krzywdzeniem. </w:t>
      </w:r>
      <w:r w:rsidR="00632029" w:rsidRPr="00BE75E3">
        <w:rPr>
          <w:rFonts w:eastAsia="Calibri"/>
          <w:kern w:val="2"/>
          <w:lang w:eastAsia="en-US"/>
          <w14:ligatures w14:val="standardContextual"/>
        </w:rPr>
        <w:t>C</w:t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hodzi tu </w:t>
      </w:r>
      <w:r w:rsidR="00632029" w:rsidRPr="00BE75E3">
        <w:rPr>
          <w:rFonts w:eastAsia="Calibri"/>
          <w:kern w:val="2"/>
          <w:lang w:eastAsia="en-US"/>
          <w14:ligatures w14:val="standardContextual"/>
        </w:rPr>
        <w:t xml:space="preserve">przede wszystkim </w:t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o przestępstwa przeciwko życiu i zdrowiu, wolności seksualnej </w:t>
      </w:r>
      <w:r w:rsidR="005909A9">
        <w:rPr>
          <w:rFonts w:eastAsia="Calibri"/>
          <w:kern w:val="2"/>
          <w:lang w:eastAsia="en-US"/>
          <w14:ligatures w14:val="standardContextual"/>
        </w:rPr>
        <w:br/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i obyczajności, przeciwko rodzinie i opiece, czci i nietykalności cielesnej oraz przestępstwa przeciwko wolności. </w:t>
      </w:r>
    </w:p>
    <w:p w14:paraId="35E2B352" w14:textId="7101C778" w:rsidR="00F91F97" w:rsidRDefault="001D1A67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 w:rsidRPr="00BE75E3">
        <w:rPr>
          <w:rFonts w:eastAsia="Calibri"/>
          <w:kern w:val="2"/>
          <w:lang w:eastAsia="en-US"/>
          <w14:ligatures w14:val="standardContextual"/>
        </w:rPr>
        <w:t xml:space="preserve">Procedury te noszą nazwę: </w:t>
      </w:r>
      <w:r w:rsidR="002C0E71">
        <w:rPr>
          <w:rFonts w:eastAsia="Calibri"/>
          <w:kern w:val="2"/>
          <w:u w:val="single"/>
          <w:lang w:eastAsia="en-US"/>
          <w14:ligatures w14:val="standardContextual"/>
        </w:rPr>
        <w:t>S</w:t>
      </w:r>
      <w:r w:rsidRPr="00F91F97">
        <w:rPr>
          <w:rFonts w:eastAsia="Calibri"/>
          <w:kern w:val="2"/>
          <w:u w:val="single"/>
          <w:lang w:eastAsia="en-US"/>
          <w14:ligatures w14:val="standardContextual"/>
        </w:rPr>
        <w:t>tandardy ochrony małoletnich</w:t>
      </w:r>
      <w:r w:rsidR="00F91F97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7D1E23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176430C2" w14:textId="6F07CA7D" w:rsidR="00F91F97" w:rsidRDefault="00F91F97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Wobec powyższego, </w:t>
      </w:r>
      <w:r w:rsidRPr="002A12B7">
        <w:rPr>
          <w:rFonts w:eastAsia="Calibri"/>
          <w:kern w:val="2"/>
          <w:lang w:eastAsia="en-US"/>
          <w14:ligatures w14:val="standardContextual"/>
        </w:rPr>
        <w:t>od</w:t>
      </w:r>
      <w:r w:rsidR="00596F14" w:rsidRPr="002A12B7">
        <w:rPr>
          <w:rFonts w:eastAsia="Calibri"/>
          <w:kern w:val="2"/>
          <w:lang w:eastAsia="en-US"/>
          <w14:ligatures w14:val="standardContextual"/>
        </w:rPr>
        <w:t xml:space="preserve"> dni</w:t>
      </w:r>
      <w:r w:rsidRPr="002A12B7">
        <w:rPr>
          <w:rFonts w:eastAsia="Calibri"/>
          <w:kern w:val="2"/>
          <w:lang w:eastAsia="en-US"/>
          <w14:ligatures w14:val="standardContextual"/>
        </w:rPr>
        <w:t>a</w:t>
      </w:r>
      <w:r w:rsidR="00601354">
        <w:rPr>
          <w:rFonts w:eastAsia="Calibri"/>
          <w:kern w:val="2"/>
          <w:lang w:eastAsia="en-US"/>
          <w14:ligatures w14:val="standardContextual"/>
        </w:rPr>
        <w:t xml:space="preserve"> 15.08.</w:t>
      </w:r>
      <w:r w:rsidR="00BE75E3" w:rsidRPr="002A12B7">
        <w:rPr>
          <w:rFonts w:eastAsia="Calibri"/>
          <w:kern w:val="2"/>
          <w:lang w:eastAsia="en-US"/>
          <w14:ligatures w14:val="standardContextual"/>
        </w:rPr>
        <w:t>2024 roku</w:t>
      </w:r>
      <w:r w:rsidRPr="002A12B7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wprowadza </w:t>
      </w:r>
      <w:r>
        <w:rPr>
          <w:rFonts w:eastAsia="Calibri"/>
          <w:kern w:val="2"/>
          <w:lang w:eastAsia="en-US"/>
          <w14:ligatures w14:val="standardContextual"/>
        </w:rPr>
        <w:t>się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C0E71">
        <w:rPr>
          <w:rFonts w:eastAsia="Calibri"/>
          <w:kern w:val="2"/>
          <w:lang w:eastAsia="en-US"/>
          <w14:ligatures w14:val="standardContextual"/>
        </w:rPr>
        <w:t>S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tandardy </w:t>
      </w:r>
      <w:r w:rsidR="00106D57">
        <w:rPr>
          <w:rFonts w:eastAsia="Calibri"/>
          <w:kern w:val="2"/>
          <w:lang w:eastAsia="en-US"/>
          <w14:ligatures w14:val="standardContextual"/>
        </w:rPr>
        <w:t>o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chrony </w:t>
      </w:r>
      <w:r w:rsidR="00106D57">
        <w:rPr>
          <w:rFonts w:eastAsia="Calibri"/>
          <w:kern w:val="2"/>
          <w:lang w:eastAsia="en-US"/>
          <w14:ligatures w14:val="standardContextual"/>
        </w:rPr>
        <w:t>m</w:t>
      </w:r>
      <w:r w:rsidR="007B1297">
        <w:rPr>
          <w:rFonts w:eastAsia="Calibri"/>
          <w:kern w:val="2"/>
          <w:lang w:eastAsia="en-US"/>
          <w14:ligatures w14:val="standardContextual"/>
        </w:rPr>
        <w:t>ałoletnich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0FA3E16C" w14:textId="32D82344" w:rsidR="00BA684B" w:rsidRDefault="00F91F97" w:rsidP="00BA684B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W standardach znajdziecie zasady,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które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A85B70">
        <w:rPr>
          <w:rFonts w:eastAsia="Calibri"/>
          <w:kern w:val="2"/>
          <w:lang w:eastAsia="en-US"/>
          <w14:ligatures w14:val="standardContextual"/>
        </w:rPr>
        <w:t>pomog</w:t>
      </w:r>
      <w:r>
        <w:rPr>
          <w:rFonts w:eastAsia="Calibri"/>
          <w:kern w:val="2"/>
          <w:lang w:eastAsia="en-US"/>
          <w14:ligatures w14:val="standardContextual"/>
        </w:rPr>
        <w:t>ą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632029">
        <w:rPr>
          <w:rFonts w:eastAsia="Calibri"/>
          <w:kern w:val="2"/>
          <w:lang w:eastAsia="en-US"/>
          <w14:ligatures w14:val="standardContextual"/>
        </w:rPr>
        <w:t xml:space="preserve">nam i Wam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tworzyć </w:t>
      </w:r>
      <w:r w:rsidR="00C3294F">
        <w:rPr>
          <w:rFonts w:eastAsia="Calibri"/>
          <w:kern w:val="2"/>
          <w:lang w:eastAsia="en-US"/>
          <w14:ligatures w14:val="standardContextual"/>
        </w:rPr>
        <w:t>przyjazne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>bezpieczn</w:t>
      </w:r>
      <w:r w:rsidR="00C3294F">
        <w:rPr>
          <w:rFonts w:eastAsia="Calibri"/>
          <w:kern w:val="2"/>
          <w:lang w:eastAsia="en-US"/>
          <w14:ligatures w14:val="standardContextual"/>
        </w:rPr>
        <w:t>e</w:t>
      </w:r>
      <w:r>
        <w:rPr>
          <w:rFonts w:eastAsia="Calibri"/>
          <w:kern w:val="2"/>
          <w:lang w:eastAsia="en-US"/>
          <w14:ligatures w14:val="standardContextual"/>
        </w:rPr>
        <w:t xml:space="preserve"> i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woln</w:t>
      </w:r>
      <w:r w:rsidR="00C3294F">
        <w:rPr>
          <w:rFonts w:eastAsia="Calibri"/>
          <w:kern w:val="2"/>
          <w:lang w:eastAsia="en-US"/>
          <w14:ligatures w14:val="standardContextual"/>
        </w:rPr>
        <w:t>e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od przemocy</w:t>
      </w:r>
      <w:r w:rsidR="00C3294F">
        <w:rPr>
          <w:rFonts w:eastAsia="Calibri"/>
          <w:kern w:val="2"/>
          <w:lang w:eastAsia="en-US"/>
          <w14:ligatures w14:val="standardContextual"/>
        </w:rPr>
        <w:t xml:space="preserve"> środowisko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64EBF8E7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07499F49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26C4F1FC" w14:textId="2F85CEBB" w:rsidR="00BA684B" w:rsidRDefault="00A000CA" w:rsidP="00A000CA">
      <w:p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1DD06AFE" wp14:editId="791ED95D">
            <wp:extent cx="5753100" cy="3838575"/>
            <wp:effectExtent l="0" t="0" r="0" b="9525"/>
            <wp:docPr id="1837381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26E6" w14:textId="77777777" w:rsidR="004F0F0A" w:rsidRDefault="004F0F0A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6A3DDC39" w14:textId="77777777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5BB3BA63" w14:textId="77777777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3AB4CED8" w14:textId="77777777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72E87D3B" w14:textId="77777777" w:rsidR="003E331F" w:rsidRPr="00BA684B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4E95DF52" w14:textId="3A248C13" w:rsidR="00D43000" w:rsidRPr="00E04A42" w:rsidRDefault="00A85B70" w:rsidP="004632B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2" w:name="_Toc178340921"/>
      <w:r w:rsidRPr="00A85B70">
        <w:rPr>
          <w:rFonts w:eastAsia="Calibri"/>
          <w:lang w:eastAsia="en-US"/>
        </w:rPr>
        <w:t xml:space="preserve">Zasady </w:t>
      </w:r>
      <w:r w:rsidR="00155E77">
        <w:rPr>
          <w:rFonts w:eastAsia="Calibri"/>
          <w:lang w:eastAsia="en-US"/>
        </w:rPr>
        <w:t xml:space="preserve">i zakazy </w:t>
      </w:r>
      <w:r w:rsidRPr="00A85B70">
        <w:rPr>
          <w:rFonts w:eastAsia="Calibri"/>
          <w:lang w:eastAsia="en-US"/>
        </w:rPr>
        <w:t>zapewniające bezpi</w:t>
      </w:r>
      <w:r w:rsidR="00EB1C6D">
        <w:rPr>
          <w:rFonts w:eastAsia="Calibri"/>
          <w:lang w:eastAsia="en-US"/>
        </w:rPr>
        <w:t xml:space="preserve">eczne relacje między małoletnim </w:t>
      </w:r>
      <w:r w:rsidRPr="00A85B70">
        <w:rPr>
          <w:rFonts w:eastAsia="Calibri"/>
          <w:lang w:eastAsia="en-US"/>
        </w:rPr>
        <w:t>a</w:t>
      </w:r>
      <w:r w:rsidR="00155E77">
        <w:rPr>
          <w:rFonts w:eastAsia="Calibri"/>
          <w:lang w:eastAsia="en-US"/>
        </w:rPr>
        <w:t xml:space="preserve"> </w:t>
      </w:r>
      <w:r w:rsidRPr="00A85B70">
        <w:rPr>
          <w:rFonts w:eastAsia="Calibri"/>
          <w:lang w:eastAsia="en-US"/>
        </w:rPr>
        <w:t>personelem</w:t>
      </w:r>
      <w:bookmarkStart w:id="3" w:name="_Hlk152578090"/>
      <w:bookmarkEnd w:id="2"/>
    </w:p>
    <w:p w14:paraId="7B00DB19" w14:textId="710B0398" w:rsidR="00805FF5" w:rsidRPr="004F0F0A" w:rsidRDefault="0038774E" w:rsidP="004F0F0A">
      <w:pPr>
        <w:jc w:val="center"/>
        <w:rPr>
          <w:rFonts w:eastAsia="Calibri"/>
          <w:kern w:val="2"/>
          <w:lang w:eastAsia="en-US"/>
          <w14:ligatures w14:val="standardContextual"/>
        </w:rPr>
      </w:pPr>
      <w:r w:rsidRPr="0038774E">
        <w:rPr>
          <w:rFonts w:eastAsia="Calibri"/>
          <w:kern w:val="2"/>
          <w:lang w:eastAsia="en-US"/>
          <w14:ligatures w14:val="standardContextual"/>
        </w:rPr>
        <w:t>§ 1</w:t>
      </w:r>
    </w:p>
    <w:bookmarkEnd w:id="3"/>
    <w:p w14:paraId="08A086E4" w14:textId="4F4E5407" w:rsidR="00805FF5" w:rsidRDefault="00D0551C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805FF5">
        <w:rPr>
          <w:rFonts w:eastAsia="Calibri"/>
          <w:kern w:val="2"/>
          <w:lang w:eastAsia="en-US"/>
          <w14:ligatures w14:val="standardContextual"/>
        </w:rPr>
        <w:t>W</w:t>
      </w:r>
      <w:r w:rsidR="00245210">
        <w:rPr>
          <w:rFonts w:eastAsia="Calibri"/>
          <w:kern w:val="2"/>
          <w:lang w:eastAsia="en-US"/>
          <w14:ligatures w14:val="standardContextual"/>
        </w:rPr>
        <w:t xml:space="preserve"> nasz</w:t>
      </w:r>
      <w:r w:rsidR="007D2E08">
        <w:rPr>
          <w:rFonts w:eastAsia="Calibri"/>
          <w:kern w:val="2"/>
          <w:lang w:eastAsia="en-US"/>
          <w14:ligatures w14:val="standardContextual"/>
        </w:rPr>
        <w:t xml:space="preserve">ym </w:t>
      </w:r>
      <w:r w:rsidR="00BA47EC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2A12B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 xml:space="preserve">przestrzegane są prawa małoletnich określone w 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obowiązujących </w:t>
      </w:r>
      <w:r w:rsidR="007A47D1">
        <w:rPr>
          <w:rFonts w:eastAsia="Calibri"/>
          <w:kern w:val="2"/>
          <w:lang w:eastAsia="en-US"/>
          <w14:ligatures w14:val="standardContextual"/>
        </w:rPr>
        <w:br/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w państwie polskim </w:t>
      </w:r>
      <w:r w:rsidR="00632029">
        <w:rPr>
          <w:rFonts w:eastAsia="Calibri"/>
          <w:kern w:val="2"/>
          <w:lang w:eastAsia="en-US"/>
          <w14:ligatures w14:val="standardContextual"/>
        </w:rPr>
        <w:t>przepisach. O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 xml:space="preserve">bejmują </w:t>
      </w:r>
      <w:r w:rsidR="00632029">
        <w:rPr>
          <w:rFonts w:eastAsia="Calibri"/>
          <w:kern w:val="2"/>
          <w:lang w:eastAsia="en-US"/>
          <w14:ligatures w14:val="standardContextual"/>
        </w:rPr>
        <w:t xml:space="preserve">one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>w szczególności:</w:t>
      </w:r>
    </w:p>
    <w:p w14:paraId="495FD8FA" w14:textId="4857B912" w:rsidR="00805FF5" w:rsidRPr="00632029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ochron</w:t>
      </w:r>
      <w:r>
        <w:rPr>
          <w:rFonts w:eastAsia="Calibri"/>
          <w:kern w:val="2"/>
          <w:lang w:eastAsia="en-US"/>
          <w14:ligatures w14:val="standardContextual"/>
        </w:rPr>
        <w:t>y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Waszego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życia</w:t>
      </w:r>
      <w:r>
        <w:rPr>
          <w:rFonts w:eastAsia="Calibri"/>
          <w:kern w:val="2"/>
          <w:lang w:eastAsia="en-US"/>
          <w14:ligatures w14:val="standardContextual"/>
        </w:rPr>
        <w:t xml:space="preserve"> i zdrowia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7D13C775" w14:textId="58D27A4A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wolnoś</w:t>
      </w:r>
      <w:r>
        <w:rPr>
          <w:rFonts w:eastAsia="Calibri"/>
          <w:kern w:val="2"/>
          <w:lang w:eastAsia="en-US"/>
          <w14:ligatures w14:val="standardContextual"/>
        </w:rPr>
        <w:t>ci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sumienia, myśli oraz wyznania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7AD7CF22" w14:textId="23615A3D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prawo do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rozwoju osobistego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35B0BF7D" w14:textId="6EC40E40" w:rsidR="00805FF5" w:rsidRPr="00805FF5" w:rsidRDefault="006057C2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szacun</w:t>
      </w:r>
      <w:r w:rsidR="00805FF5">
        <w:rPr>
          <w:rFonts w:eastAsia="Calibri"/>
          <w:kern w:val="2"/>
          <w:lang w:eastAsia="en-US"/>
          <w14:ligatures w14:val="standardContextual"/>
        </w:rPr>
        <w:t>k</w:t>
      </w:r>
      <w:r>
        <w:rPr>
          <w:rFonts w:eastAsia="Calibri"/>
          <w:kern w:val="2"/>
          <w:lang w:eastAsia="en-US"/>
          <w14:ligatures w14:val="standardContextual"/>
        </w:rPr>
        <w:t>u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92778" w:rsidRPr="00A85B70">
        <w:rPr>
          <w:rFonts w:eastAsia="Calibri"/>
          <w:kern w:val="2"/>
          <w:lang w:eastAsia="en-US"/>
          <w14:ligatures w14:val="standardContextual"/>
        </w:rPr>
        <w:t>i uznania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ze strony innych</w:t>
      </w:r>
      <w:r w:rsidR="00805FF5">
        <w:rPr>
          <w:rFonts w:eastAsia="Calibri"/>
          <w:kern w:val="2"/>
          <w:lang w:eastAsia="en-US"/>
          <w14:ligatures w14:val="standardContextual"/>
        </w:rPr>
        <w:t>.</w:t>
      </w:r>
    </w:p>
    <w:p w14:paraId="7C3238B4" w14:textId="0E9DB43C" w:rsidR="00155E77" w:rsidRDefault="006057C2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Nie można pozbawić Was tych praw</w:t>
      </w:r>
      <w:r w:rsidR="008A6D94">
        <w:rPr>
          <w:rFonts w:eastAsia="Calibri"/>
          <w:kern w:val="2"/>
          <w:lang w:eastAsia="en-US"/>
          <w14:ligatures w14:val="standardContextual"/>
        </w:rPr>
        <w:t>. Z</w:t>
      </w:r>
      <w:r>
        <w:rPr>
          <w:rFonts w:eastAsia="Calibri"/>
          <w:kern w:val="2"/>
          <w:lang w:eastAsia="en-US"/>
          <w14:ligatures w14:val="standardContextual"/>
        </w:rPr>
        <w:t xml:space="preserve">darzają się </w:t>
      </w:r>
      <w:r w:rsidR="00757B2F">
        <w:rPr>
          <w:rFonts w:eastAsia="Calibri"/>
          <w:kern w:val="2"/>
          <w:lang w:eastAsia="en-US"/>
          <w14:ligatures w14:val="standardContextual"/>
        </w:rPr>
        <w:t>natomiast</w:t>
      </w:r>
      <w:r>
        <w:rPr>
          <w:rFonts w:eastAsia="Calibri"/>
          <w:kern w:val="2"/>
          <w:lang w:eastAsia="en-US"/>
          <w14:ligatures w14:val="standardContextual"/>
        </w:rPr>
        <w:t xml:space="preserve"> wyjątkowe </w:t>
      </w:r>
      <w:r w:rsidR="00C92778">
        <w:rPr>
          <w:rFonts w:eastAsia="Calibri"/>
          <w:kern w:val="2"/>
          <w:lang w:eastAsia="en-US"/>
          <w14:ligatures w14:val="standardContextual"/>
        </w:rPr>
        <w:t xml:space="preserve">sytuacje,  </w:t>
      </w:r>
      <w:r>
        <w:rPr>
          <w:rFonts w:eastAsia="Calibri"/>
          <w:kern w:val="2"/>
          <w:lang w:eastAsia="en-US"/>
          <w14:ligatures w14:val="standardContextual"/>
        </w:rPr>
        <w:t xml:space="preserve">                      w których konieczne jest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>ich ograniczenie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757B2F">
        <w:rPr>
          <w:rFonts w:eastAsia="Calibri"/>
          <w:kern w:val="2"/>
          <w:lang w:eastAsia="en-US"/>
          <w14:ligatures w14:val="standardContextual"/>
        </w:rPr>
        <w:t>jednak</w:t>
      </w:r>
      <w:r>
        <w:rPr>
          <w:rFonts w:eastAsia="Calibri"/>
          <w:kern w:val="2"/>
          <w:lang w:eastAsia="en-US"/>
          <w14:ligatures w14:val="standardContextual"/>
        </w:rPr>
        <w:t xml:space="preserve"> dzieje się tak tylko </w:t>
      </w:r>
      <w:r w:rsidR="00C92778">
        <w:rPr>
          <w:rFonts w:eastAsia="Calibri"/>
          <w:kern w:val="2"/>
          <w:lang w:eastAsia="en-US"/>
          <w14:ligatures w14:val="standardContextual"/>
        </w:rPr>
        <w:t xml:space="preserve">wtedy,  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                       </w:t>
      </w:r>
      <w:r>
        <w:rPr>
          <w:rFonts w:eastAsia="Calibri"/>
          <w:kern w:val="2"/>
          <w:lang w:eastAsia="en-US"/>
          <w14:ligatures w14:val="standardContextual"/>
        </w:rPr>
        <w:t xml:space="preserve">gdy </w:t>
      </w:r>
      <w:r w:rsidR="00757B2F">
        <w:rPr>
          <w:rFonts w:eastAsia="Calibri"/>
          <w:kern w:val="2"/>
          <w:lang w:eastAsia="en-US"/>
          <w14:ligatures w14:val="standardContextual"/>
        </w:rPr>
        <w:t>pozwalają na</w:t>
      </w:r>
      <w:r>
        <w:rPr>
          <w:rFonts w:eastAsia="Calibri"/>
          <w:kern w:val="2"/>
          <w:lang w:eastAsia="en-US"/>
          <w14:ligatures w14:val="standardContextual"/>
        </w:rPr>
        <w:t xml:space="preserve"> to przepisy prawa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4F0F0A">
        <w:rPr>
          <w:rFonts w:eastAsia="Calibri"/>
          <w:kern w:val="2"/>
          <w:lang w:eastAsia="en-US"/>
          <w14:ligatures w14:val="standardContextual"/>
        </w:rPr>
        <w:t>lub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zagrożone jest czyjeś zdrowie, życie lub mienie. </w:t>
      </w:r>
      <w:r w:rsidR="008A6D94">
        <w:rPr>
          <w:rFonts w:eastAsia="Calibri"/>
          <w:kern w:val="2"/>
          <w:lang w:eastAsia="en-US"/>
          <w14:ligatures w14:val="standardContextual"/>
        </w:rPr>
        <w:t xml:space="preserve">Na przykład w sytuacji, gdy to Wy popełniacie przestępstwo atakując </w:t>
      </w:r>
      <w:r w:rsidR="00347D51">
        <w:rPr>
          <w:rFonts w:eastAsia="Calibri"/>
          <w:kern w:val="2"/>
          <w:lang w:eastAsia="en-US"/>
          <w14:ligatures w14:val="standardContextual"/>
        </w:rPr>
        <w:t>inną osobę</w:t>
      </w:r>
      <w:r w:rsidR="008A6D94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84668F">
        <w:rPr>
          <w:rFonts w:eastAsia="Calibri"/>
          <w:kern w:val="2"/>
          <w:lang w:eastAsia="en-US"/>
          <w14:ligatures w14:val="standardContextual"/>
        </w:rPr>
        <w:t xml:space="preserve">pracownik </w:t>
      </w:r>
      <w:r w:rsidR="008A6D94">
        <w:rPr>
          <w:rFonts w:eastAsia="Calibri"/>
          <w:kern w:val="2"/>
          <w:lang w:eastAsia="en-US"/>
          <w14:ligatures w14:val="standardContextual"/>
        </w:rPr>
        <w:t>ma nie tylko prawo, ale obowiązek ograniczyć Waszą wolność, żeby powstrzymać Was przez zrobieniem krzywdy innej osobie.</w:t>
      </w:r>
    </w:p>
    <w:p w14:paraId="0AE9946A" w14:textId="3D895FC3" w:rsidR="00E8521F" w:rsidRPr="00155E77" w:rsidRDefault="008A6D94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155E77">
        <w:rPr>
          <w:rFonts w:eastAsia="Calibri"/>
          <w:kern w:val="2"/>
          <w:lang w:eastAsia="en-US"/>
          <w14:ligatures w14:val="standardContextual"/>
        </w:rPr>
        <w:t>O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>chrona prawna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 -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przed każdą formą przemocy i wykorzystania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 -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przysługuje wszystki</w:t>
      </w:r>
      <w:r w:rsidR="0063790A">
        <w:rPr>
          <w:rFonts w:eastAsia="Calibri"/>
          <w:kern w:val="2"/>
          <w:lang w:eastAsia="en-US"/>
          <w14:ligatures w14:val="standardContextual"/>
        </w:rPr>
        <w:t xml:space="preserve">m osobom, które są związane z </w:t>
      </w:r>
      <w:r w:rsidR="005909A9">
        <w:rPr>
          <w:rFonts w:eastAsia="Calibri"/>
          <w:kern w:val="2"/>
          <w:lang w:eastAsia="en-US"/>
          <w14:ligatures w14:val="standardContextual"/>
        </w:rPr>
        <w:t xml:space="preserve">naszym </w:t>
      </w:r>
      <w:r w:rsidR="00BA47EC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596F14" w:rsidRPr="00155E77">
        <w:rPr>
          <w:rFonts w:eastAsia="Calibri"/>
          <w:kern w:val="2"/>
          <w:lang w:eastAsia="en-US"/>
          <w14:ligatures w14:val="standardContextual"/>
        </w:rPr>
        <w:t xml:space="preserve"> ze szczególnym uwzględnieniem 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Was, jednakże </w:t>
      </w:r>
      <w:r w:rsidRPr="00155E77">
        <w:rPr>
          <w:rFonts w:eastAsia="Calibri"/>
          <w:kern w:val="2"/>
          <w:lang w:eastAsia="en-US"/>
          <w14:ligatures w14:val="standardContextual"/>
        </w:rPr>
        <w:t xml:space="preserve">musicie pamiętać, że 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ochrona ta dotyczy również </w:t>
      </w:r>
      <w:r w:rsidR="0063790A">
        <w:rPr>
          <w:rFonts w:eastAsia="Calibri"/>
          <w:kern w:val="2"/>
          <w:lang w:eastAsia="en-US"/>
          <w14:ligatures w14:val="standardContextual"/>
        </w:rPr>
        <w:t>pracowników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1E24FF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>.</w:t>
      </w:r>
    </w:p>
    <w:p w14:paraId="61BDD13C" w14:textId="63A763C9" w:rsidR="00E8521F" w:rsidRPr="00355103" w:rsidRDefault="008624B1" w:rsidP="00355103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Aby w </w:t>
      </w:r>
      <w:r w:rsidR="002F538C">
        <w:rPr>
          <w:rFonts w:eastAsia="Calibri"/>
          <w:kern w:val="2"/>
          <w:lang w:eastAsia="en-US"/>
          <w14:ligatures w14:val="standardContextual"/>
        </w:rPr>
        <w:t xml:space="preserve">naszym </w:t>
      </w:r>
      <w:r w:rsidR="001E24FF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1E24F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347D51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procedury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odnosiły skutek, niezbędne jest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zgłasza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nie przez Was </w:t>
      </w:r>
      <w:r w:rsidR="00347D51">
        <w:rPr>
          <w:rFonts w:eastAsia="Calibri"/>
          <w:kern w:val="2"/>
          <w:lang w:eastAsia="en-US"/>
          <w14:ligatures w14:val="standardContextual"/>
        </w:rPr>
        <w:t xml:space="preserve"> pracownikom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wszelki</w:t>
      </w:r>
      <w:r w:rsidR="00355103">
        <w:rPr>
          <w:rFonts w:eastAsia="Calibri"/>
          <w:kern w:val="2"/>
          <w:lang w:eastAsia="en-US"/>
          <w14:ligatures w14:val="standardContextual"/>
        </w:rPr>
        <w:t>ch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="00355103" w:rsidRPr="00E8521F">
        <w:rPr>
          <w:rFonts w:eastAsia="Calibri"/>
          <w:kern w:val="2"/>
          <w:lang w:eastAsia="en-US"/>
          <w14:ligatures w14:val="standardContextual"/>
        </w:rPr>
        <w:t>zachowa</w:t>
      </w:r>
      <w:r w:rsidR="00355103">
        <w:rPr>
          <w:rFonts w:eastAsia="Calibri"/>
          <w:kern w:val="2"/>
          <w:lang w:eastAsia="en-US"/>
          <w14:ligatures w14:val="standardContextual"/>
        </w:rPr>
        <w:t>ń</w:t>
      </w:r>
      <w:proofErr w:type="spellEnd"/>
      <w:r w:rsidR="00355103" w:rsidRPr="00E8521F">
        <w:rPr>
          <w:rFonts w:eastAsia="Calibri"/>
          <w:kern w:val="2"/>
          <w:lang w:eastAsia="en-US"/>
          <w14:ligatures w14:val="standardContextual"/>
        </w:rPr>
        <w:t xml:space="preserve"> zagrażając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ych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życiu, zdrowiu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oraz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godności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– bez względu na to, czy takiego zachowania dopuszcza się inny małoletni czy dorosły </w:t>
      </w:r>
      <w:r w:rsidR="0071479B" w:rsidRPr="00355103">
        <w:rPr>
          <w:rFonts w:eastAsia="Calibri"/>
          <w:kern w:val="2"/>
          <w:lang w:eastAsia="en-US"/>
          <w14:ligatures w14:val="standardContextual"/>
        </w:rPr>
        <w:t xml:space="preserve">– </w:t>
      </w:r>
      <w:r w:rsidR="0071479B" w:rsidRPr="00355103">
        <w:rPr>
          <w:rFonts w:eastAsia="Calibri"/>
          <w:kern w:val="2"/>
          <w:u w:val="single"/>
          <w:lang w:eastAsia="en-US"/>
          <w14:ligatures w14:val="standardContextual"/>
        </w:rPr>
        <w:t>nawet jeżeli te</w:t>
      </w:r>
      <w:r w:rsidR="00297BFC" w:rsidRPr="00355103">
        <w:rPr>
          <w:rFonts w:eastAsia="Calibri"/>
          <w:kern w:val="2"/>
          <w:u w:val="single"/>
          <w:lang w:eastAsia="en-US"/>
          <w14:ligatures w14:val="standardContextual"/>
        </w:rPr>
        <w:t xml:space="preserve">n dorosły nie pracuje w </w:t>
      </w:r>
      <w:r w:rsidR="007D2E08">
        <w:rPr>
          <w:rFonts w:eastAsia="Calibri"/>
          <w:kern w:val="2"/>
          <w:u w:val="single"/>
          <w:lang w:eastAsia="en-US"/>
          <w14:ligatures w14:val="standardContextual"/>
        </w:rPr>
        <w:t xml:space="preserve">naszym </w:t>
      </w:r>
      <w:r w:rsidR="001E24FF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347D51">
        <w:rPr>
          <w:rFonts w:eastAsia="Calibri"/>
          <w:kern w:val="2"/>
          <w:u w:val="single"/>
          <w:lang w:eastAsia="en-US"/>
          <w14:ligatures w14:val="standardContextual"/>
        </w:rPr>
        <w:t xml:space="preserve"> </w:t>
      </w:r>
      <w:r w:rsidR="0071479B" w:rsidRPr="00355103">
        <w:rPr>
          <w:rFonts w:eastAsia="Calibri"/>
          <w:kern w:val="2"/>
          <w:u w:val="single"/>
          <w:lang w:eastAsia="en-US"/>
          <w14:ligatures w14:val="standardContextual"/>
        </w:rPr>
        <w:t>tylko jest dla Was kimś bliskim, kimś z rodziny</w:t>
      </w:r>
      <w:r w:rsidR="0071479B" w:rsidRPr="00355103">
        <w:rPr>
          <w:rFonts w:eastAsia="Calibri"/>
          <w:kern w:val="2"/>
          <w:lang w:eastAsia="en-US"/>
          <w14:ligatures w14:val="standardContextual"/>
        </w:rPr>
        <w:t>.</w:t>
      </w:r>
    </w:p>
    <w:p w14:paraId="058068B9" w14:textId="68B487C5" w:rsidR="006167DE" w:rsidRDefault="006167DE" w:rsidP="006167D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35033D">
        <w:rPr>
          <w:rFonts w:eastAsia="Calibri"/>
          <w:kern w:val="2"/>
          <w:lang w:eastAsia="en-US"/>
          <w14:ligatures w14:val="standardContextual"/>
        </w:rPr>
        <w:t xml:space="preserve">Pamiętajcie, że istnieje całkowity zakaz stosowania kar cielesnych w </w:t>
      </w:r>
      <w:r w:rsidRPr="00E8521F">
        <w:rPr>
          <w:rFonts w:eastAsia="Calibri"/>
          <w:kern w:val="2"/>
          <w:lang w:eastAsia="en-US"/>
          <w14:ligatures w14:val="standardContextual"/>
        </w:rPr>
        <w:t>stosunku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do </w:t>
      </w:r>
      <w:r>
        <w:rPr>
          <w:rFonts w:eastAsia="Calibri"/>
          <w:kern w:val="2"/>
          <w:lang w:eastAsia="en-US"/>
          <w14:ligatures w14:val="standardContextual"/>
        </w:rPr>
        <w:t>Was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.  </w:t>
      </w:r>
    </w:p>
    <w:p w14:paraId="2A3E3A87" w14:textId="77777777" w:rsidR="006167DE" w:rsidRDefault="006167DE" w:rsidP="006167D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 xml:space="preserve">Zabronione jest </w:t>
      </w:r>
      <w:r>
        <w:rPr>
          <w:rFonts w:eastAsia="Calibri"/>
          <w:kern w:val="2"/>
          <w:lang w:eastAsia="en-US"/>
          <w14:ligatures w14:val="standardContextual"/>
        </w:rPr>
        <w:t xml:space="preserve">również </w:t>
      </w:r>
      <w:r w:rsidRPr="00E8521F">
        <w:rPr>
          <w:rFonts w:eastAsia="Calibri"/>
          <w:kern w:val="2"/>
          <w:lang w:eastAsia="en-US"/>
          <w14:ligatures w14:val="standardContextual"/>
        </w:rPr>
        <w:t>upokarza</w:t>
      </w:r>
      <w:r>
        <w:rPr>
          <w:rFonts w:eastAsia="Calibri"/>
          <w:kern w:val="2"/>
          <w:lang w:eastAsia="en-US"/>
          <w14:ligatures w14:val="standardContextual"/>
        </w:rPr>
        <w:t xml:space="preserve">nie Was, </w:t>
      </w:r>
      <w:r w:rsidRPr="00E8521F">
        <w:rPr>
          <w:rFonts w:eastAsia="Calibri"/>
          <w:kern w:val="2"/>
          <w:lang w:eastAsia="en-US"/>
          <w14:ligatures w14:val="standardContextual"/>
        </w:rPr>
        <w:t>poniża</w:t>
      </w:r>
      <w:r>
        <w:rPr>
          <w:rFonts w:eastAsia="Calibri"/>
          <w:kern w:val="2"/>
          <w:lang w:eastAsia="en-US"/>
          <w14:ligatures w14:val="standardContextual"/>
        </w:rPr>
        <w:t>nie</w:t>
      </w:r>
      <w:r w:rsidRPr="00E8521F">
        <w:rPr>
          <w:rFonts w:eastAsia="Calibri"/>
          <w:kern w:val="2"/>
          <w:lang w:eastAsia="en-US"/>
          <w14:ligatures w14:val="standardContextual"/>
        </w:rPr>
        <w:t>,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>ośmiesza</w:t>
      </w:r>
      <w:r>
        <w:rPr>
          <w:rFonts w:eastAsia="Calibri"/>
          <w:kern w:val="2"/>
          <w:lang w:eastAsia="en-US"/>
          <w14:ligatures w14:val="standardContextual"/>
        </w:rPr>
        <w:t>nie - zakaz ten obowiązuje wszystkich dorosłych, ale też Was samych.</w:t>
      </w:r>
    </w:p>
    <w:p w14:paraId="7D3A3586" w14:textId="2DABF98B" w:rsidR="00010047" w:rsidRDefault="000851CB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Z</w:t>
      </w:r>
      <w:r w:rsidR="00010047">
        <w:rPr>
          <w:rFonts w:eastAsia="Calibri"/>
          <w:kern w:val="2"/>
          <w:lang w:eastAsia="en-US"/>
          <w14:ligatures w14:val="standardContextual"/>
        </w:rPr>
        <w:t xml:space="preserve">abronione jest 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>stawiani</w:t>
      </w:r>
      <w:r w:rsidR="00010047">
        <w:rPr>
          <w:rFonts w:eastAsia="Calibri"/>
          <w:kern w:val="2"/>
          <w:lang w:eastAsia="en-US"/>
          <w14:ligatures w14:val="standardContextual"/>
        </w:rPr>
        <w:t>e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010047">
        <w:rPr>
          <w:rFonts w:eastAsia="Calibri"/>
          <w:kern w:val="2"/>
          <w:lang w:eastAsia="en-US"/>
          <w14:ligatures w14:val="standardContextual"/>
        </w:rPr>
        <w:t xml:space="preserve">wobec Was 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>wymagań, którym nie jest</w:t>
      </w:r>
      <w:r w:rsidR="00010047">
        <w:rPr>
          <w:rFonts w:eastAsia="Calibri"/>
          <w:kern w:val="2"/>
          <w:lang w:eastAsia="en-US"/>
          <w14:ligatures w14:val="standardContextual"/>
        </w:rPr>
        <w:t>eście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 xml:space="preserve"> w stanie sprostać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60C20E0C" w14:textId="172A9C50" w:rsidR="00DC44F9" w:rsidRPr="00D94C6B" w:rsidRDefault="00010047" w:rsidP="00D94C6B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Zarówno od </w:t>
      </w:r>
      <w:r w:rsidR="00CA7AEF">
        <w:rPr>
          <w:rFonts w:eastAsia="Calibri"/>
          <w:kern w:val="2"/>
          <w:lang w:eastAsia="en-US"/>
          <w14:ligatures w14:val="standardContextual"/>
        </w:rPr>
        <w:t>naszych pracowników,</w:t>
      </w:r>
      <w:r>
        <w:rPr>
          <w:rFonts w:eastAsia="Calibri"/>
          <w:kern w:val="2"/>
          <w:lang w:eastAsia="en-US"/>
          <w14:ligatures w14:val="standardContextual"/>
        </w:rPr>
        <w:t xml:space="preserve"> jak i od rodziców macie prawo oczekiwać 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uwagi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A12B7">
        <w:rPr>
          <w:rFonts w:eastAsia="Calibri"/>
          <w:kern w:val="2"/>
          <w:lang w:eastAsia="en-US"/>
          <w14:ligatures w14:val="standardContextual"/>
        </w:rPr>
        <w:br/>
      </w:r>
      <w:r>
        <w:rPr>
          <w:rFonts w:eastAsia="Calibri"/>
          <w:kern w:val="2"/>
          <w:lang w:eastAsia="en-US"/>
          <w14:ligatures w14:val="standardContextual"/>
        </w:rPr>
        <w:t>i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 xml:space="preserve"> właściwego wsparcia</w:t>
      </w:r>
      <w:r w:rsidR="00D94C6B">
        <w:rPr>
          <w:rFonts w:eastAsia="Calibri"/>
          <w:kern w:val="2"/>
          <w:lang w:eastAsia="en-US"/>
          <w14:ligatures w14:val="standardContextual"/>
        </w:rPr>
        <w:t>,</w:t>
      </w:r>
      <w:r w:rsidR="00DC44F9" w:rsidRPr="00D94C6B">
        <w:rPr>
          <w:rFonts w:cstheme="minorHAnsi"/>
        </w:rPr>
        <w:t xml:space="preserve"> zapewnienia komfortu psychicznego, poczucia bezpieczeństwa, możliwości swobodnej wypowiedzi w każdym bezpośrednim kontakcie z Wami</w:t>
      </w:r>
      <w:r w:rsidR="00DC44F9" w:rsidRPr="00A27D91">
        <w:t>.</w:t>
      </w:r>
    </w:p>
    <w:p w14:paraId="387D99B8" w14:textId="4A67CD7F" w:rsidR="00E8521F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 xml:space="preserve">Zabronione </w:t>
      </w:r>
      <w:r w:rsidR="00C317D5">
        <w:rPr>
          <w:rFonts w:eastAsia="Calibri"/>
          <w:kern w:val="2"/>
          <w:lang w:eastAsia="en-US"/>
          <w14:ligatures w14:val="standardContextual"/>
        </w:rPr>
        <w:t>jest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317D5">
        <w:rPr>
          <w:rFonts w:eastAsia="Calibri"/>
          <w:kern w:val="2"/>
          <w:lang w:eastAsia="en-US"/>
          <w14:ligatures w14:val="standardContextual"/>
        </w:rPr>
        <w:t xml:space="preserve">nękanie, prześladowanie, szantażowanie. </w:t>
      </w:r>
    </w:p>
    <w:p w14:paraId="220B7E23" w14:textId="76987CFA" w:rsidR="00355103" w:rsidRPr="0001086B" w:rsidRDefault="00355103" w:rsidP="00355103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01086B">
        <w:rPr>
          <w:rFonts w:eastAsia="Calibri"/>
          <w:kern w:val="2"/>
          <w:lang w:eastAsia="en-US"/>
          <w14:ligatures w14:val="standardContextual"/>
        </w:rPr>
        <w:lastRenderedPageBreak/>
        <w:t xml:space="preserve">Zakazane jest </w:t>
      </w:r>
      <w:r>
        <w:rPr>
          <w:rFonts w:eastAsia="Calibri"/>
          <w:kern w:val="2"/>
          <w:lang w:eastAsia="en-US"/>
          <w14:ligatures w14:val="standardContextual"/>
        </w:rPr>
        <w:t>naruszanie Waszego prawa do intymności</w:t>
      </w:r>
      <w:r w:rsidR="00402A8D">
        <w:rPr>
          <w:rFonts w:eastAsia="Calibri"/>
          <w:kern w:val="2"/>
          <w:lang w:eastAsia="en-US"/>
          <w14:ligatures w14:val="standardContextual"/>
        </w:rPr>
        <w:t xml:space="preserve"> podczas wykonywanych badań</w:t>
      </w:r>
      <w:r w:rsidRPr="0001086B">
        <w:rPr>
          <w:rFonts w:eastAsia="Calibri"/>
          <w:kern w:val="2"/>
          <w:lang w:eastAsia="en-US"/>
          <w14:ligatures w14:val="standardContextual"/>
        </w:rPr>
        <w:t>.</w:t>
      </w:r>
    </w:p>
    <w:p w14:paraId="4387C87B" w14:textId="65C035FA" w:rsidR="00E8521F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>Każdemu przysługuje prawo do prywatności, a wszelkie zachowania</w:t>
      </w:r>
      <w:r w:rsidR="000851CB">
        <w:rPr>
          <w:rFonts w:eastAsia="Calibri"/>
          <w:kern w:val="2"/>
          <w:lang w:eastAsia="en-US"/>
          <w14:ligatures w14:val="standardContextual"/>
        </w:rPr>
        <w:t xml:space="preserve"> naruszające Waszą prywatność</w:t>
      </w:r>
      <w:r w:rsidRPr="00E8521F">
        <w:rPr>
          <w:rFonts w:eastAsia="Calibri"/>
          <w:kern w:val="2"/>
          <w:lang w:eastAsia="en-US"/>
          <w14:ligatures w14:val="standardContextual"/>
        </w:rPr>
        <w:t>, niezależnie</w:t>
      </w:r>
      <w:r w:rsidR="000851CB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>od osoby, któr</w:t>
      </w:r>
      <w:r w:rsidR="000E7EB1">
        <w:rPr>
          <w:rFonts w:eastAsia="Calibri"/>
          <w:kern w:val="2"/>
          <w:lang w:eastAsia="en-US"/>
          <w14:ligatures w14:val="standardContextual"/>
        </w:rPr>
        <w:t>a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naruszałyby to prawo</w:t>
      </w:r>
      <w:r w:rsidR="00736D80">
        <w:rPr>
          <w:rFonts w:eastAsia="Calibri"/>
          <w:kern w:val="2"/>
          <w:lang w:eastAsia="en-US"/>
          <w14:ligatures w14:val="standardContextual"/>
        </w:rPr>
        <w:t>,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są zabronione. </w:t>
      </w:r>
    </w:p>
    <w:p w14:paraId="782EF0FB" w14:textId="2F450CCF" w:rsidR="00E8521F" w:rsidRDefault="000E7EB1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Pamiętajcie, że </w:t>
      </w:r>
      <w:r w:rsidR="0055119B">
        <w:rPr>
          <w:rFonts w:eastAsia="Calibri"/>
          <w:kern w:val="2"/>
          <w:lang w:eastAsia="en-US"/>
          <w14:ligatures w14:val="standardContextual"/>
        </w:rPr>
        <w:t>w</w:t>
      </w:r>
      <w:r w:rsidR="001D2C0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toaletach</w:t>
      </w:r>
      <w:r>
        <w:rPr>
          <w:rFonts w:eastAsia="Calibri"/>
          <w:kern w:val="2"/>
          <w:lang w:eastAsia="en-US"/>
          <w14:ligatures w14:val="standardContextual"/>
        </w:rPr>
        <w:t xml:space="preserve"> z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abronione jest fotografowanie</w:t>
      </w:r>
      <w:r>
        <w:rPr>
          <w:rFonts w:eastAsia="Calibri"/>
          <w:kern w:val="2"/>
          <w:lang w:eastAsia="en-US"/>
          <w14:ligatures w14:val="standardContextual"/>
        </w:rPr>
        <w:t xml:space="preserve"> lub nagrywanie</w:t>
      </w:r>
      <w:r w:rsidR="007F1BDE">
        <w:rPr>
          <w:rFonts w:eastAsia="Calibri"/>
          <w:kern w:val="2"/>
          <w:lang w:eastAsia="en-US"/>
          <w14:ligatures w14:val="standardContextual"/>
        </w:rPr>
        <w:t xml:space="preserve"> Was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26DFE6DC" w14:textId="58BB612F" w:rsidR="00352472" w:rsidRPr="00465638" w:rsidRDefault="00352472" w:rsidP="00352472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Musicie wiedzieć, że personel może podjąć wobec Was działanie w obronie koniecznej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wyłącznie w celu powstrzymania </w:t>
      </w:r>
      <w:r>
        <w:rPr>
          <w:rFonts w:eastAsia="Calibri"/>
          <w:kern w:val="2"/>
          <w:lang w:eastAsia="en-US"/>
          <w14:ligatures w14:val="standardContextual"/>
        </w:rPr>
        <w:t xml:space="preserve">Waszej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agresji, która zagraża życiu i zdrowiu oraz bezpieczeństwu </w:t>
      </w:r>
      <w:r>
        <w:rPr>
          <w:rFonts w:eastAsia="Calibri"/>
          <w:kern w:val="2"/>
          <w:lang w:eastAsia="en-US"/>
          <w14:ligatures w14:val="standardContextual"/>
        </w:rPr>
        <w:t>Waszemu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lub innych </w:t>
      </w:r>
      <w:r>
        <w:rPr>
          <w:rFonts w:eastAsia="Calibri"/>
          <w:kern w:val="2"/>
          <w:lang w:eastAsia="en-US"/>
          <w14:ligatures w14:val="standardContextual"/>
        </w:rPr>
        <w:t>osób. R</w:t>
      </w:r>
      <w:r w:rsidRPr="00465638">
        <w:rPr>
          <w:bCs/>
          <w:shd w:val="clear" w:color="auto" w:fill="FFFFFF"/>
        </w:rPr>
        <w:t xml:space="preserve">eakcja personelu powinna być </w:t>
      </w:r>
      <w:r>
        <w:rPr>
          <w:bCs/>
          <w:shd w:val="clear" w:color="auto" w:fill="FFFFFF"/>
        </w:rPr>
        <w:t>odpowiednia</w:t>
      </w:r>
      <w:r w:rsidRPr="00465638">
        <w:rPr>
          <w:bCs/>
          <w:shd w:val="clear" w:color="auto" w:fill="FFFFFF"/>
        </w:rPr>
        <w:t xml:space="preserve"> do stopnia </w:t>
      </w:r>
      <w:r>
        <w:rPr>
          <w:bCs/>
          <w:shd w:val="clear" w:color="auto" w:fill="FFFFFF"/>
        </w:rPr>
        <w:t xml:space="preserve">Waszego </w:t>
      </w:r>
      <w:r w:rsidRPr="00465638">
        <w:rPr>
          <w:bCs/>
          <w:shd w:val="clear" w:color="auto" w:fill="FFFFFF"/>
        </w:rPr>
        <w:t>agresywnego zachowania.</w:t>
      </w:r>
      <w:r w:rsidRPr="00465638">
        <w:rPr>
          <w:rFonts w:eastAsia="Calibri"/>
        </w:rPr>
        <w:t xml:space="preserve"> </w:t>
      </w:r>
    </w:p>
    <w:p w14:paraId="3D1EEF94" w14:textId="348ADC7F" w:rsidR="0003020B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03020B">
        <w:rPr>
          <w:rFonts w:eastAsia="Calibri"/>
          <w:kern w:val="2"/>
          <w:lang w:eastAsia="en-US"/>
          <w14:ligatures w14:val="standardContextual"/>
        </w:rPr>
        <w:t xml:space="preserve">Podstawową wartością obowiązującą w </w:t>
      </w:r>
      <w:r w:rsidR="00410BD3">
        <w:rPr>
          <w:rFonts w:eastAsia="Calibri"/>
          <w:kern w:val="2"/>
          <w:lang w:eastAsia="en-US"/>
          <w14:ligatures w14:val="standardContextual"/>
        </w:rPr>
        <w:t>nasz</w:t>
      </w:r>
      <w:r w:rsidR="002F538C">
        <w:rPr>
          <w:rFonts w:eastAsia="Calibri"/>
          <w:kern w:val="2"/>
          <w:lang w:eastAsia="en-US"/>
          <w14:ligatures w14:val="standardContextual"/>
        </w:rPr>
        <w:t xml:space="preserve">ym </w:t>
      </w:r>
      <w:r w:rsidR="00BA47EC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410BD3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03020B">
        <w:rPr>
          <w:rFonts w:eastAsia="Calibri"/>
          <w:kern w:val="2"/>
          <w:lang w:eastAsia="en-US"/>
          <w14:ligatures w14:val="standardContextual"/>
        </w:rPr>
        <w:t>j</w:t>
      </w:r>
      <w:r w:rsidR="004667E0">
        <w:rPr>
          <w:rFonts w:eastAsia="Calibri"/>
          <w:kern w:val="2"/>
          <w:lang w:eastAsia="en-US"/>
          <w14:ligatures w14:val="standardContextual"/>
        </w:rPr>
        <w:t>est zasada równego traktowania Was.</w:t>
      </w:r>
    </w:p>
    <w:p w14:paraId="47758BB6" w14:textId="1CB36A5E" w:rsidR="00D43000" w:rsidRPr="005F1446" w:rsidRDefault="00BA47EC" w:rsidP="00D43000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bCs/>
        </w:rPr>
        <w:t>Dyrektor</w:t>
      </w:r>
      <w:r w:rsidR="00A85B70" w:rsidRPr="00D00BB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5F1446">
        <w:rPr>
          <w:rFonts w:eastAsia="Calibri"/>
          <w:kern w:val="2"/>
          <w:lang w:eastAsia="en-US"/>
          <w14:ligatures w14:val="standardContextual"/>
        </w:rPr>
        <w:t>ma obowiązek stanowczo reagować na różnego rodzaju przejawy dyskryminacji oraz mow</w:t>
      </w:r>
      <w:r w:rsidR="00797B72" w:rsidRPr="005F1446">
        <w:rPr>
          <w:rFonts w:eastAsia="Calibri"/>
          <w:kern w:val="2"/>
          <w:lang w:eastAsia="en-US"/>
          <w14:ligatures w14:val="standardContextual"/>
        </w:rPr>
        <w:t>ę</w:t>
      </w:r>
      <w:r w:rsidR="00A85B70" w:rsidRPr="005F1446">
        <w:rPr>
          <w:rFonts w:eastAsia="Calibri"/>
          <w:kern w:val="2"/>
          <w:lang w:eastAsia="en-US"/>
          <w14:ligatures w14:val="standardContextual"/>
        </w:rPr>
        <w:t xml:space="preserve"> nienawiści</w:t>
      </w:r>
      <w:r w:rsidR="0003020B" w:rsidRPr="005F1446">
        <w:rPr>
          <w:rFonts w:eastAsia="Calibri"/>
          <w:kern w:val="2"/>
          <w:lang w:eastAsia="en-US"/>
          <w14:ligatures w14:val="standardContextual"/>
        </w:rPr>
        <w:t xml:space="preserve"> i zgłaszać takie zdarzenia policji lub prokuraturze.</w:t>
      </w:r>
    </w:p>
    <w:p w14:paraId="2A0679B8" w14:textId="4CF90337" w:rsidR="00D43000" w:rsidRDefault="00D43000" w:rsidP="004671D2">
      <w:pPr>
        <w:rPr>
          <w:rFonts w:eastAsia="Calibri"/>
          <w:b/>
          <w:bCs/>
          <w:color w:val="1F497D" w:themeColor="text2"/>
          <w:lang w:eastAsia="en-US"/>
        </w:rPr>
      </w:pPr>
    </w:p>
    <w:p w14:paraId="32C43C15" w14:textId="222BD529" w:rsidR="00D43000" w:rsidRPr="004671D2" w:rsidRDefault="00155E77" w:rsidP="004671D2">
      <w:pPr>
        <w:jc w:val="center"/>
        <w:rPr>
          <w:rFonts w:eastAsia="Calibri"/>
          <w:b/>
          <w:bCs/>
          <w:color w:val="1F497D" w:themeColor="text2"/>
          <w:lang w:eastAsia="en-US"/>
        </w:rPr>
      </w:pPr>
      <w:r w:rsidRPr="00155E77">
        <w:rPr>
          <w:rFonts w:eastAsia="Calibri"/>
          <w:b/>
          <w:bCs/>
          <w:color w:val="1F497D" w:themeColor="text2"/>
          <w:lang w:eastAsia="en-US"/>
        </w:rPr>
        <w:t>Zachowania niedozwolone</w:t>
      </w:r>
      <w:r w:rsidR="00926077" w:rsidRPr="00155E77">
        <w:rPr>
          <w:rFonts w:eastAsia="Calibri"/>
          <w:b/>
          <w:bCs/>
          <w:color w:val="1F497D" w:themeColor="text2"/>
          <w:lang w:eastAsia="en-US"/>
        </w:rPr>
        <w:t xml:space="preserve"> </w:t>
      </w:r>
      <w:r>
        <w:rPr>
          <w:rFonts w:eastAsia="Calibri"/>
          <w:b/>
          <w:bCs/>
          <w:color w:val="1F497D" w:themeColor="text2"/>
          <w:lang w:eastAsia="en-US"/>
        </w:rPr>
        <w:t>w</w:t>
      </w:r>
      <w:r w:rsidR="00A6203A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BA47EC">
        <w:rPr>
          <w:rFonts w:eastAsia="Calibri"/>
          <w:b/>
          <w:bCs/>
          <w:color w:val="1F497D" w:themeColor="text2"/>
          <w:lang w:eastAsia="en-US"/>
        </w:rPr>
        <w:t>NZOZ</w:t>
      </w:r>
      <w:r w:rsidR="00731F8A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A6203A">
        <w:rPr>
          <w:rFonts w:eastAsia="Calibri"/>
          <w:b/>
          <w:bCs/>
          <w:color w:val="1F497D" w:themeColor="text2"/>
          <w:lang w:eastAsia="en-US"/>
        </w:rPr>
        <w:t xml:space="preserve">i poza </w:t>
      </w:r>
      <w:r w:rsidR="00410BD3">
        <w:rPr>
          <w:rFonts w:eastAsia="Calibri"/>
          <w:b/>
          <w:bCs/>
          <w:color w:val="1F497D" w:themeColor="text2"/>
          <w:lang w:eastAsia="en-US"/>
        </w:rPr>
        <w:t>ni</w:t>
      </w:r>
      <w:r w:rsidR="002F538C">
        <w:rPr>
          <w:rFonts w:eastAsia="Calibri"/>
          <w:b/>
          <w:bCs/>
          <w:color w:val="1F497D" w:themeColor="text2"/>
          <w:lang w:eastAsia="en-US"/>
        </w:rPr>
        <w:t>m</w:t>
      </w:r>
    </w:p>
    <w:p w14:paraId="5BEDD0D3" w14:textId="39F623B2" w:rsidR="00A56489" w:rsidRPr="00A56489" w:rsidRDefault="0038774E" w:rsidP="00872AAC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 xml:space="preserve">§ </w:t>
      </w:r>
      <w:r>
        <w:rPr>
          <w:rFonts w:eastAsia="Calibri"/>
          <w:lang w:eastAsia="en-US"/>
        </w:rPr>
        <w:t>2</w:t>
      </w:r>
      <w:r w:rsidR="00155E77">
        <w:rPr>
          <w:rFonts w:eastAsia="Calibri"/>
          <w:lang w:eastAsia="en-US"/>
        </w:rPr>
        <w:t xml:space="preserve"> </w:t>
      </w:r>
    </w:p>
    <w:p w14:paraId="3694F62B" w14:textId="3B4FDEC9" w:rsidR="00A56489" w:rsidRPr="009D4DB3" w:rsidRDefault="00A56489" w:rsidP="004671D2">
      <w:pPr>
        <w:pStyle w:val="Akapitzlist"/>
        <w:numPr>
          <w:ilvl w:val="0"/>
          <w:numId w:val="6"/>
        </w:numPr>
        <w:rPr>
          <w:rFonts w:eastAsia="Calibri"/>
          <w:lang w:eastAsia="en-US"/>
        </w:rPr>
      </w:pPr>
      <w:r w:rsidRPr="009D4DB3">
        <w:rPr>
          <w:rFonts w:eastAsia="Calibri"/>
          <w:lang w:eastAsia="en-US"/>
        </w:rPr>
        <w:t xml:space="preserve">Zachowania niedozwolone w relacjach pomiędzy </w:t>
      </w:r>
      <w:r w:rsidR="00C861D9">
        <w:rPr>
          <w:rFonts w:eastAsia="Calibri"/>
          <w:lang w:eastAsia="en-US"/>
        </w:rPr>
        <w:t>małoletnimi</w:t>
      </w:r>
      <w:r w:rsidRPr="009D4DB3">
        <w:rPr>
          <w:rFonts w:eastAsia="Calibri"/>
          <w:lang w:eastAsia="en-US"/>
        </w:rPr>
        <w:t xml:space="preserve"> </w:t>
      </w:r>
      <w:r w:rsidR="00926077">
        <w:rPr>
          <w:rFonts w:eastAsia="Calibri"/>
          <w:lang w:eastAsia="en-US"/>
        </w:rPr>
        <w:t>to,</w:t>
      </w:r>
      <w:r w:rsidR="009D4DB3">
        <w:rPr>
          <w:rFonts w:eastAsia="Calibri"/>
          <w:lang w:eastAsia="en-US"/>
        </w:rPr>
        <w:t xml:space="preserve"> </w:t>
      </w:r>
      <w:r w:rsidR="0023757F">
        <w:rPr>
          <w:rFonts w:eastAsia="Calibri"/>
          <w:lang w:eastAsia="en-US"/>
        </w:rPr>
        <w:t>np</w:t>
      </w:r>
      <w:r w:rsidR="009D4DB3">
        <w:rPr>
          <w:rFonts w:eastAsia="Calibri"/>
          <w:lang w:eastAsia="en-US"/>
        </w:rPr>
        <w:t>.:</w:t>
      </w:r>
    </w:p>
    <w:p w14:paraId="47C9C992" w14:textId="482D353F" w:rsidR="00A56489" w:rsidRPr="00D43000" w:rsidRDefault="00872AAC" w:rsidP="004671D2">
      <w:pPr>
        <w:pStyle w:val="Akapitzlist"/>
        <w:numPr>
          <w:ilvl w:val="0"/>
          <w:numId w:val="16"/>
        </w:numPr>
        <w:ind w:left="1151" w:hanging="357"/>
        <w:rPr>
          <w:rFonts w:eastAsia="Calibri"/>
          <w:b/>
          <w:lang w:eastAsia="en-US"/>
        </w:rPr>
      </w:pPr>
      <w:r w:rsidRPr="00D43000">
        <w:rPr>
          <w:rFonts w:eastAsia="Calibri"/>
          <w:b/>
          <w:lang w:eastAsia="en-US"/>
        </w:rPr>
        <w:t>a</w:t>
      </w:r>
      <w:r w:rsidR="00A56489" w:rsidRPr="00D43000">
        <w:rPr>
          <w:rFonts w:eastAsia="Calibri"/>
          <w:b/>
          <w:lang w:eastAsia="en-US"/>
        </w:rPr>
        <w:t>gresja fizyczna, która obejmuje</w:t>
      </w:r>
      <w:r w:rsidR="0023757F">
        <w:rPr>
          <w:rFonts w:eastAsia="Calibri"/>
          <w:b/>
          <w:lang w:eastAsia="en-US"/>
        </w:rPr>
        <w:t xml:space="preserve"> m.in.</w:t>
      </w:r>
      <w:r w:rsidR="00A56489" w:rsidRPr="00D43000">
        <w:rPr>
          <w:rFonts w:eastAsia="Calibri"/>
          <w:b/>
          <w:lang w:eastAsia="en-US"/>
        </w:rPr>
        <w:t>:</w:t>
      </w:r>
    </w:p>
    <w:p w14:paraId="6DCB7A6E" w14:textId="7ADB6CC7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bójki pomiędzy małoletnimi</w:t>
      </w:r>
      <w:r w:rsidR="00031186">
        <w:rPr>
          <w:rFonts w:eastAsia="Calibri"/>
          <w:lang w:eastAsia="en-US"/>
        </w:rPr>
        <w:t>,</w:t>
      </w:r>
    </w:p>
    <w:p w14:paraId="2CDF8A61" w14:textId="5A7F96AE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A56489">
        <w:rPr>
          <w:rFonts w:eastAsia="Calibri"/>
          <w:lang w:eastAsia="en-US"/>
        </w:rPr>
        <w:t>derzanie</w:t>
      </w:r>
      <w:r w:rsidR="00031186">
        <w:rPr>
          <w:rFonts w:eastAsia="Calibri"/>
          <w:lang w:eastAsia="en-US"/>
        </w:rPr>
        <w:t>,</w:t>
      </w:r>
      <w:r w:rsidRPr="00A56489">
        <w:rPr>
          <w:rFonts w:eastAsia="Calibri"/>
          <w:lang w:eastAsia="en-US"/>
        </w:rPr>
        <w:t xml:space="preserve"> </w:t>
      </w:r>
    </w:p>
    <w:p w14:paraId="3C1204DB" w14:textId="6B932924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kopanie</w:t>
      </w:r>
      <w:r w:rsidR="00031186">
        <w:rPr>
          <w:rFonts w:eastAsia="Calibri"/>
          <w:lang w:eastAsia="en-US"/>
        </w:rPr>
        <w:t>,</w:t>
      </w:r>
    </w:p>
    <w:p w14:paraId="3522DE3F" w14:textId="59E2F3F6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policzkowanie</w:t>
      </w:r>
      <w:r w:rsidR="00031186">
        <w:rPr>
          <w:rFonts w:eastAsia="Calibri"/>
          <w:lang w:eastAsia="en-US"/>
        </w:rPr>
        <w:t>,</w:t>
      </w:r>
    </w:p>
    <w:p w14:paraId="7A48C21A" w14:textId="4221F0E1" w:rsidR="00872AAC" w:rsidRDefault="00872AAC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opluwanie</w:t>
      </w:r>
      <w:r w:rsidR="00031186">
        <w:rPr>
          <w:rFonts w:eastAsia="Calibri"/>
          <w:lang w:eastAsia="en-US"/>
        </w:rPr>
        <w:t>,</w:t>
      </w:r>
    </w:p>
    <w:p w14:paraId="562B47C8" w14:textId="556D9D7F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wszelkie działania powodujące fizyczny ból</w:t>
      </w:r>
      <w:r>
        <w:rPr>
          <w:rFonts w:eastAsia="Calibri"/>
          <w:lang w:eastAsia="en-US"/>
        </w:rPr>
        <w:t>.</w:t>
      </w:r>
    </w:p>
    <w:p w14:paraId="6A3061E6" w14:textId="2D0CB083" w:rsidR="00A56489" w:rsidRPr="00D43000" w:rsidRDefault="009D4DB3" w:rsidP="004671D2">
      <w:pPr>
        <w:pStyle w:val="Akapitzlist"/>
        <w:numPr>
          <w:ilvl w:val="0"/>
          <w:numId w:val="16"/>
        </w:numPr>
        <w:ind w:left="1151" w:hanging="357"/>
        <w:rPr>
          <w:rFonts w:eastAsia="Calibri"/>
          <w:b/>
          <w:lang w:eastAsia="en-US"/>
        </w:rPr>
      </w:pPr>
      <w:r w:rsidRPr="00D43000">
        <w:rPr>
          <w:rFonts w:eastAsia="Calibri"/>
          <w:b/>
          <w:lang w:eastAsia="en-US"/>
        </w:rPr>
        <w:t>a</w:t>
      </w:r>
      <w:r w:rsidR="00A56489" w:rsidRPr="00D43000">
        <w:rPr>
          <w:rFonts w:eastAsia="Calibri"/>
          <w:b/>
          <w:lang w:eastAsia="en-US"/>
        </w:rPr>
        <w:t>gresja słowna, która obejmuje</w:t>
      </w:r>
      <w:r w:rsidR="0023757F">
        <w:rPr>
          <w:rFonts w:eastAsia="Calibri"/>
          <w:b/>
          <w:lang w:eastAsia="en-US"/>
        </w:rPr>
        <w:t xml:space="preserve"> m.in.</w:t>
      </w:r>
      <w:r w:rsidR="00A56489" w:rsidRPr="00D43000">
        <w:rPr>
          <w:rFonts w:eastAsia="Calibri"/>
          <w:b/>
          <w:lang w:eastAsia="en-US"/>
        </w:rPr>
        <w:t xml:space="preserve">:  </w:t>
      </w:r>
    </w:p>
    <w:p w14:paraId="227C7DB5" w14:textId="2BA8C20A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A56489">
        <w:rPr>
          <w:rFonts w:eastAsia="Calibri"/>
          <w:lang w:eastAsia="en-US"/>
        </w:rPr>
        <w:t>żywanie wulgarnych słów, gestów i żartów</w:t>
      </w:r>
      <w:r w:rsidR="00031186">
        <w:rPr>
          <w:rFonts w:eastAsia="Calibri"/>
          <w:lang w:eastAsia="en-US"/>
        </w:rPr>
        <w:t>,</w:t>
      </w:r>
    </w:p>
    <w:p w14:paraId="16775D38" w14:textId="29B0A3E3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czynienie obraźliwych uwag</w:t>
      </w:r>
      <w:r w:rsidR="00031186">
        <w:rPr>
          <w:rFonts w:eastAsia="Calibri"/>
          <w:lang w:eastAsia="en-US"/>
        </w:rPr>
        <w:t>,</w:t>
      </w:r>
    </w:p>
    <w:p w14:paraId="385338F7" w14:textId="2CD2F448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nawiązywanie w wypowiedziach do aktywności bądź atrakcyjności seksualnej</w:t>
      </w:r>
      <w:r w:rsidR="00031186">
        <w:rPr>
          <w:rFonts w:eastAsia="Calibri"/>
          <w:lang w:eastAsia="en-US"/>
        </w:rPr>
        <w:t>,</w:t>
      </w:r>
    </w:p>
    <w:p w14:paraId="0B5415F2" w14:textId="4DE44FAA" w:rsidR="00BA684B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 xml:space="preserve">wykorzystywanie wobec </w:t>
      </w:r>
      <w:r>
        <w:rPr>
          <w:rFonts w:eastAsia="Calibri"/>
          <w:lang w:eastAsia="en-US"/>
        </w:rPr>
        <w:t>drugiego małoletniego</w:t>
      </w:r>
      <w:r w:rsidRPr="00A56489">
        <w:rPr>
          <w:rFonts w:eastAsia="Calibri"/>
          <w:lang w:eastAsia="en-US"/>
        </w:rPr>
        <w:t xml:space="preserve"> przewagi fizycznej (zastraszanie, przymuszanie, groźby)</w:t>
      </w:r>
      <w:r w:rsidR="0059009A">
        <w:rPr>
          <w:rFonts w:eastAsia="Calibri"/>
          <w:lang w:eastAsia="en-US"/>
        </w:rPr>
        <w:t>.</w:t>
      </w:r>
    </w:p>
    <w:p w14:paraId="7025A3E8" w14:textId="0BD0BDDC" w:rsidR="00D43000" w:rsidRPr="00190CDF" w:rsidRDefault="004671D2" w:rsidP="00190CDF">
      <w:pPr>
        <w:pStyle w:val="Akapitzlist"/>
        <w:ind w:left="1491" w:hanging="1349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drawing>
          <wp:inline distT="0" distB="0" distL="0" distR="0" wp14:anchorId="2906D7B5" wp14:editId="11EA5709">
            <wp:extent cx="5339715" cy="3143250"/>
            <wp:effectExtent l="0" t="0" r="0" b="0"/>
            <wp:docPr id="7581591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30" cy="3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1873" w14:textId="52277F36" w:rsidR="001E62D7" w:rsidRDefault="001E62D7" w:rsidP="00190CDF">
      <w:pPr>
        <w:rPr>
          <w:b/>
          <w:bCs/>
          <w:color w:val="1F497D" w:themeColor="text2"/>
        </w:rPr>
      </w:pPr>
    </w:p>
    <w:p w14:paraId="635540B2" w14:textId="22002732" w:rsidR="00385CCD" w:rsidRDefault="00385CCD" w:rsidP="00731F8A">
      <w:pPr>
        <w:rPr>
          <w:b/>
          <w:bCs/>
          <w:color w:val="1F497D" w:themeColor="text2"/>
        </w:rPr>
      </w:pPr>
    </w:p>
    <w:p w14:paraId="470F2C4A" w14:textId="629853E1" w:rsidR="00D43000" w:rsidRPr="00E04A42" w:rsidRDefault="00155E77" w:rsidP="00E04A42">
      <w:pPr>
        <w:jc w:val="center"/>
        <w:rPr>
          <w:rFonts w:eastAsia="Calibri"/>
          <w:b/>
          <w:bCs/>
          <w:color w:val="1F497D" w:themeColor="text2"/>
          <w:lang w:eastAsia="en-US"/>
        </w:rPr>
      </w:pPr>
      <w:r w:rsidRPr="00155E77">
        <w:rPr>
          <w:b/>
          <w:bCs/>
          <w:color w:val="1F497D" w:themeColor="text2"/>
        </w:rPr>
        <w:t xml:space="preserve">Procedura postępowania w przypadku </w:t>
      </w:r>
      <w:r w:rsidR="0023757F">
        <w:rPr>
          <w:b/>
          <w:bCs/>
          <w:color w:val="1F497D" w:themeColor="text2"/>
        </w:rPr>
        <w:t>niedozwolonego</w:t>
      </w:r>
      <w:r w:rsidRPr="00155E77">
        <w:rPr>
          <w:b/>
          <w:bCs/>
          <w:color w:val="1F497D" w:themeColor="text2"/>
        </w:rPr>
        <w:t xml:space="preserve"> zachowania</w:t>
      </w:r>
      <w:r w:rsidR="008D3468" w:rsidRPr="00155E77">
        <w:rPr>
          <w:b/>
          <w:bCs/>
          <w:color w:val="1F497D" w:themeColor="text2"/>
        </w:rPr>
        <w:t xml:space="preserve"> </w:t>
      </w:r>
      <w:r w:rsidR="004667E0">
        <w:rPr>
          <w:b/>
          <w:bCs/>
          <w:color w:val="1F497D" w:themeColor="text2"/>
        </w:rPr>
        <w:t>małoletniego</w:t>
      </w:r>
    </w:p>
    <w:p w14:paraId="516CF667" w14:textId="217600F3" w:rsidR="00BE65CF" w:rsidRPr="00BE65CF" w:rsidRDefault="002D2302" w:rsidP="002D2302">
      <w:pPr>
        <w:jc w:val="center"/>
      </w:pPr>
      <w:r w:rsidRPr="002D2302">
        <w:t xml:space="preserve">§ </w:t>
      </w:r>
      <w:r>
        <w:t>3</w:t>
      </w:r>
    </w:p>
    <w:p w14:paraId="459CB420" w14:textId="5897C438" w:rsidR="004667E0" w:rsidRDefault="004667E0" w:rsidP="004667E0">
      <w:pPr>
        <w:pStyle w:val="Akapitzlist"/>
        <w:numPr>
          <w:ilvl w:val="0"/>
          <w:numId w:val="1"/>
        </w:numPr>
      </w:pPr>
      <w:r w:rsidRPr="008E1630">
        <w:t xml:space="preserve">Pracownik </w:t>
      </w:r>
      <w:r w:rsidR="007D2E08">
        <w:t xml:space="preserve">naszego </w:t>
      </w:r>
      <w:r w:rsidR="00BA47EC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>
        <w:t xml:space="preserve"> </w:t>
      </w:r>
      <w:r w:rsidRPr="008E1630">
        <w:t xml:space="preserve">będący bezpośrednim świadkiem agresywnego zachowania </w:t>
      </w:r>
      <w:r>
        <w:t>małoletniego</w:t>
      </w:r>
      <w:r w:rsidRPr="008E1630">
        <w:t xml:space="preserve">, jest zobowiązany do </w:t>
      </w:r>
      <w:r>
        <w:t xml:space="preserve">zareagowania na </w:t>
      </w:r>
      <w:r w:rsidRPr="008E1630">
        <w:t>zaistniałą sytuację</w:t>
      </w:r>
      <w:r>
        <w:t xml:space="preserve">. </w:t>
      </w:r>
    </w:p>
    <w:p w14:paraId="59F48692" w14:textId="4E79F89C" w:rsidR="005F1446" w:rsidRDefault="005F1446" w:rsidP="004667E0">
      <w:pPr>
        <w:pStyle w:val="Akapitzlist"/>
        <w:numPr>
          <w:ilvl w:val="0"/>
          <w:numId w:val="1"/>
        </w:numPr>
      </w:pPr>
      <w:r>
        <w:t>Informuje rodziców o konieczności wzmożonego nadzoru nad zachowaniem dziecka aby zapobiec dalszej agresji.</w:t>
      </w:r>
    </w:p>
    <w:p w14:paraId="27B713E2" w14:textId="3495C855" w:rsidR="004667E0" w:rsidRDefault="004667E0" w:rsidP="004667E0">
      <w:pPr>
        <w:pStyle w:val="Akapitzlist"/>
        <w:numPr>
          <w:ilvl w:val="0"/>
          <w:numId w:val="1"/>
        </w:numPr>
      </w:pPr>
      <w:r>
        <w:t>Jeżeli słowna reakcja nie pomaga pracownik powinien odi</w:t>
      </w:r>
      <w:r w:rsidRPr="008E1630">
        <w:t>zol</w:t>
      </w:r>
      <w:r>
        <w:t>ować</w:t>
      </w:r>
      <w:r w:rsidRPr="008E1630">
        <w:t xml:space="preserve"> </w:t>
      </w:r>
      <w:r w:rsidRPr="00C861D9">
        <w:t>małoletniego</w:t>
      </w:r>
      <w:r>
        <w:t xml:space="preserve"> </w:t>
      </w:r>
      <w:r w:rsidRPr="008E1630">
        <w:t xml:space="preserve">zachowującego się agresywnie od </w:t>
      </w:r>
      <w:r w:rsidR="005F1446">
        <w:t>innych</w:t>
      </w:r>
      <w:r>
        <w:t>.</w:t>
      </w:r>
    </w:p>
    <w:p w14:paraId="35828564" w14:textId="523A4DF1" w:rsidR="004667E0" w:rsidRDefault="004667E0" w:rsidP="004667E0">
      <w:pPr>
        <w:pStyle w:val="Akapitzlist"/>
        <w:numPr>
          <w:ilvl w:val="0"/>
          <w:numId w:val="1"/>
        </w:numPr>
      </w:pPr>
      <w:r>
        <w:t>W</w:t>
      </w:r>
      <w:r w:rsidRPr="008E1630">
        <w:t xml:space="preserve"> uzasadnionych przypadkach wzywa pomoc</w:t>
      </w:r>
      <w:r w:rsidR="00D607D1">
        <w:t xml:space="preserve"> innej osoby z personelu</w:t>
      </w:r>
      <w:r>
        <w:t>.</w:t>
      </w:r>
    </w:p>
    <w:p w14:paraId="6B442152" w14:textId="77777777" w:rsidR="004667E0" w:rsidRDefault="004667E0" w:rsidP="004667E0">
      <w:pPr>
        <w:pStyle w:val="Akapitzlist"/>
        <w:numPr>
          <w:ilvl w:val="0"/>
          <w:numId w:val="1"/>
        </w:numPr>
      </w:pPr>
      <w:r>
        <w:t>U</w:t>
      </w:r>
      <w:r w:rsidRPr="008E1630">
        <w:t>dziela niezbędnej pomocy pokrzywdzonemu</w:t>
      </w:r>
      <w:r>
        <w:t xml:space="preserve"> małoletniemu.</w:t>
      </w:r>
    </w:p>
    <w:p w14:paraId="784C279F" w14:textId="4C34B573" w:rsidR="004667E0" w:rsidRPr="00E63589" w:rsidRDefault="004667E0" w:rsidP="004667E0">
      <w:pPr>
        <w:pStyle w:val="Akapitzlist"/>
        <w:numPr>
          <w:ilvl w:val="0"/>
          <w:numId w:val="1"/>
        </w:numPr>
      </w:pPr>
      <w:r>
        <w:t xml:space="preserve">O zdarzeniu informowany jest </w:t>
      </w:r>
      <w:r w:rsidR="00BA47EC">
        <w:rPr>
          <w:bCs/>
        </w:rPr>
        <w:t>Dyrektor</w:t>
      </w:r>
      <w:r w:rsidR="002A12B7">
        <w:rPr>
          <w:bCs/>
        </w:rPr>
        <w:t>.</w:t>
      </w:r>
    </w:p>
    <w:p w14:paraId="1C98F706" w14:textId="26378C93" w:rsidR="004667E0" w:rsidRDefault="004667E0" w:rsidP="004667E0">
      <w:pPr>
        <w:pStyle w:val="Akapitzlist"/>
        <w:numPr>
          <w:ilvl w:val="0"/>
          <w:numId w:val="1"/>
        </w:numPr>
      </w:pPr>
      <w:r>
        <w:t xml:space="preserve">Jeżeli wymaga tego sytuacja </w:t>
      </w:r>
      <w:r w:rsidR="00BA47EC">
        <w:rPr>
          <w:bCs/>
        </w:rPr>
        <w:t>Dyrektor</w:t>
      </w:r>
      <w:r w:rsidR="005F1446" w:rsidRPr="00D00BBA">
        <w:t xml:space="preserve"> </w:t>
      </w:r>
      <w:r w:rsidRPr="00BC684D">
        <w:t xml:space="preserve">podejmuje decyzję o wezwaniu policji w celu podjęcia interwencji, która zapewni bezpieczeństwo </w:t>
      </w:r>
      <w:r>
        <w:t>małoletnim</w:t>
      </w:r>
      <w:r w:rsidRPr="00BC684D">
        <w:t xml:space="preserve"> i pracownikom</w:t>
      </w:r>
      <w:r>
        <w:t>.</w:t>
      </w:r>
    </w:p>
    <w:p w14:paraId="0C169D04" w14:textId="3C760630" w:rsidR="00E04A42" w:rsidRDefault="00E04A42" w:rsidP="00E04A42">
      <w:pPr>
        <w:rPr>
          <w:rFonts w:eastAsia="Calibri"/>
          <w:lang w:eastAsia="en-US"/>
        </w:rPr>
      </w:pPr>
    </w:p>
    <w:p w14:paraId="1B4A9874" w14:textId="77777777" w:rsidR="00C12E8C" w:rsidRDefault="00C12E8C" w:rsidP="00E04A42">
      <w:pPr>
        <w:rPr>
          <w:rFonts w:eastAsia="Calibri"/>
          <w:lang w:eastAsia="en-US"/>
        </w:rPr>
      </w:pPr>
    </w:p>
    <w:p w14:paraId="6EFC10D5" w14:textId="77777777" w:rsidR="00BA47EC" w:rsidRDefault="00BA47EC" w:rsidP="00E04A42">
      <w:pPr>
        <w:rPr>
          <w:rFonts w:eastAsia="Calibri"/>
          <w:lang w:eastAsia="en-US"/>
        </w:rPr>
      </w:pPr>
    </w:p>
    <w:p w14:paraId="2D25F62B" w14:textId="77777777" w:rsidR="007C74D4" w:rsidRDefault="007C74D4" w:rsidP="00E04A42">
      <w:pPr>
        <w:rPr>
          <w:rFonts w:eastAsia="Calibri"/>
          <w:lang w:eastAsia="en-US"/>
        </w:rPr>
      </w:pPr>
    </w:p>
    <w:p w14:paraId="383C2CE5" w14:textId="77777777" w:rsidR="00190CDF" w:rsidRPr="00E04A42" w:rsidRDefault="00190CDF" w:rsidP="00E04A42">
      <w:pPr>
        <w:rPr>
          <w:rFonts w:eastAsia="Calibri"/>
          <w:lang w:eastAsia="en-US"/>
        </w:rPr>
      </w:pPr>
    </w:p>
    <w:p w14:paraId="7041E670" w14:textId="2EC5F366" w:rsidR="00D43000" w:rsidRDefault="00A85B70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4" w:name="_Toc178340922"/>
      <w:r w:rsidRPr="00A85B70">
        <w:rPr>
          <w:rFonts w:eastAsia="Calibri"/>
          <w:lang w:eastAsia="en-US"/>
        </w:rPr>
        <w:lastRenderedPageBreak/>
        <w:t>Zasady korzystania z urządzeń elektronicznych z dostępem do sieci Internet.</w:t>
      </w:r>
      <w:bookmarkStart w:id="5" w:name="_Hlk152705100"/>
      <w:bookmarkEnd w:id="4"/>
    </w:p>
    <w:p w14:paraId="43247245" w14:textId="3D11D5BF" w:rsidR="006E47D2" w:rsidRDefault="0038774E" w:rsidP="0038774E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 xml:space="preserve">§ </w:t>
      </w:r>
      <w:r w:rsidR="005C2606">
        <w:rPr>
          <w:rFonts w:eastAsia="Calibri"/>
          <w:lang w:eastAsia="en-US"/>
        </w:rPr>
        <w:t>4</w:t>
      </w:r>
    </w:p>
    <w:bookmarkEnd w:id="5"/>
    <w:p w14:paraId="6DAABD70" w14:textId="1BDBC84D" w:rsidR="007A47D1" w:rsidRPr="007A47D1" w:rsidRDefault="002A12B7" w:rsidP="007A47D1">
      <w:pPr>
        <w:pStyle w:val="Akapitzlist"/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</w:rPr>
        <w:t xml:space="preserve">W </w:t>
      </w:r>
      <w:r w:rsidR="007A47D1" w:rsidRPr="007A47D1">
        <w:rPr>
          <w:rFonts w:eastAsia="Calibri"/>
        </w:rPr>
        <w:t xml:space="preserve">przypadku gdy </w:t>
      </w:r>
      <w:r w:rsidR="00BA47EC"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7A47D1" w:rsidRPr="007A47D1">
        <w:rPr>
          <w:rFonts w:eastAsia="Calibri"/>
        </w:rPr>
        <w:t xml:space="preserve"> umożliwia małoletnim korzystanie z urządzeń elektroniczny</w:t>
      </w:r>
      <w:r w:rsidR="00C12E8C">
        <w:rPr>
          <w:rFonts w:eastAsia="Calibri"/>
        </w:rPr>
        <w:t>ch</w:t>
      </w:r>
      <w:r w:rsidR="007A47D1" w:rsidRPr="007A47D1">
        <w:rPr>
          <w:rFonts w:eastAsia="Calibri"/>
        </w:rPr>
        <w:t xml:space="preserve"> z dostępem do Internetu, wówczas powinny być stosowane poniższe zasady: </w:t>
      </w:r>
    </w:p>
    <w:p w14:paraId="08B0A307" w14:textId="5C8DE3CD" w:rsidR="000F4132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B05E05" w:rsidRPr="000F4132">
        <w:rPr>
          <w:rFonts w:eastAsia="Calibri"/>
          <w:lang w:eastAsia="en-US"/>
        </w:rPr>
        <w:t>ie powin</w:t>
      </w:r>
      <w:r w:rsidR="00AD43A2">
        <w:rPr>
          <w:rFonts w:eastAsia="Calibri"/>
          <w:lang w:eastAsia="en-US"/>
        </w:rPr>
        <w:t>niście</w:t>
      </w:r>
      <w:r w:rsidR="00B05E05" w:rsidRPr="000F4132">
        <w:rPr>
          <w:rFonts w:eastAsia="Calibri"/>
          <w:lang w:eastAsia="en-US"/>
        </w:rPr>
        <w:t xml:space="preserve"> ufać osobom poznanym za p</w:t>
      </w:r>
      <w:r w:rsidR="009B0164">
        <w:rPr>
          <w:rFonts w:eastAsia="Calibri"/>
          <w:lang w:eastAsia="en-US"/>
        </w:rPr>
        <w:t>ośrednictwem</w:t>
      </w:r>
      <w:r w:rsidR="00B05E05" w:rsidRPr="000F4132">
        <w:rPr>
          <w:rFonts w:eastAsia="Calibri"/>
          <w:lang w:eastAsia="en-US"/>
        </w:rPr>
        <w:t xml:space="preserve"> Internetu</w:t>
      </w:r>
      <w:r w:rsidR="000F4132">
        <w:rPr>
          <w:rFonts w:eastAsia="Calibri"/>
          <w:lang w:eastAsia="en-US"/>
        </w:rPr>
        <w:t>;</w:t>
      </w:r>
    </w:p>
    <w:p w14:paraId="11E336C7" w14:textId="015B28F9" w:rsidR="000F4132" w:rsidRPr="0023757F" w:rsidRDefault="00D43000" w:rsidP="0023757F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AD43A2" w:rsidRPr="000F4132">
        <w:rPr>
          <w:rFonts w:eastAsia="Calibri"/>
          <w:lang w:eastAsia="en-US"/>
        </w:rPr>
        <w:t>ie powin</w:t>
      </w:r>
      <w:r w:rsidR="00AD43A2">
        <w:rPr>
          <w:rFonts w:eastAsia="Calibri"/>
          <w:lang w:eastAsia="en-US"/>
        </w:rPr>
        <w:t>niście</w:t>
      </w:r>
      <w:r w:rsidR="00AD43A2" w:rsidRPr="000F4132">
        <w:rPr>
          <w:rFonts w:eastAsia="Calibri"/>
          <w:lang w:eastAsia="en-US"/>
        </w:rPr>
        <w:t xml:space="preserve"> </w:t>
      </w:r>
      <w:r w:rsidR="00B05E05" w:rsidRPr="000F4132">
        <w:rPr>
          <w:rFonts w:eastAsia="Calibri"/>
          <w:lang w:eastAsia="en-US"/>
        </w:rPr>
        <w:t>spotykać się z osobami poznanymi przez Internet</w:t>
      </w:r>
      <w:r w:rsidR="000F4132">
        <w:rPr>
          <w:rFonts w:eastAsia="Calibri"/>
          <w:lang w:eastAsia="en-US"/>
        </w:rPr>
        <w:t>;</w:t>
      </w:r>
      <w:r w:rsidR="00AD43A2">
        <w:rPr>
          <w:rFonts w:eastAsia="Calibri"/>
          <w:lang w:eastAsia="en-US"/>
        </w:rPr>
        <w:t xml:space="preserve"> </w:t>
      </w:r>
    </w:p>
    <w:p w14:paraId="6048007E" w14:textId="4D26AA13" w:rsidR="00C861D9" w:rsidRPr="00A000CA" w:rsidRDefault="00D43000" w:rsidP="00BA684B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467EDC" w:rsidRPr="000F4132">
        <w:rPr>
          <w:rFonts w:eastAsia="Calibri"/>
          <w:lang w:eastAsia="en-US"/>
        </w:rPr>
        <w:t xml:space="preserve"> każdej propozycji spotkania od nieznanych osób w Internecie</w:t>
      </w:r>
      <w:r w:rsidR="0096249A">
        <w:rPr>
          <w:rFonts w:eastAsia="Calibri"/>
          <w:lang w:eastAsia="en-US"/>
        </w:rPr>
        <w:t>,</w:t>
      </w:r>
      <w:r w:rsidR="00467EDC" w:rsidRPr="000F4132">
        <w:rPr>
          <w:rFonts w:eastAsia="Calibri"/>
          <w:lang w:eastAsia="en-US"/>
        </w:rPr>
        <w:t xml:space="preserve"> </w:t>
      </w:r>
      <w:r w:rsidR="00467EDC">
        <w:rPr>
          <w:rFonts w:eastAsia="Calibri"/>
          <w:lang w:eastAsia="en-US"/>
        </w:rPr>
        <w:t xml:space="preserve">koniecznie informujcie rodziców </w:t>
      </w:r>
      <w:r w:rsidR="00A27E42">
        <w:rPr>
          <w:rFonts w:eastAsia="Calibri"/>
          <w:lang w:eastAsia="en-US"/>
        </w:rPr>
        <w:t>i nie spotykajcie się z taką osobą bez ich zgody i nadzoru</w:t>
      </w:r>
      <w:r w:rsidR="0096249A">
        <w:rPr>
          <w:rFonts w:eastAsia="Calibri"/>
          <w:lang w:eastAsia="en-US"/>
        </w:rPr>
        <w:t>;</w:t>
      </w:r>
    </w:p>
    <w:p w14:paraId="4430063C" w14:textId="5E848EA3" w:rsidR="000F4132" w:rsidRPr="0096249A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96249A">
        <w:rPr>
          <w:rFonts w:eastAsia="Calibri"/>
          <w:lang w:eastAsia="en-US"/>
        </w:rPr>
        <w:t>ie</w:t>
      </w:r>
      <w:r w:rsidR="00B05E05" w:rsidRPr="0096249A">
        <w:rPr>
          <w:rFonts w:eastAsia="Calibri"/>
          <w:lang w:eastAsia="en-US"/>
        </w:rPr>
        <w:t xml:space="preserve"> przekaz</w:t>
      </w:r>
      <w:r w:rsidR="0096249A">
        <w:rPr>
          <w:rFonts w:eastAsia="Calibri"/>
          <w:lang w:eastAsia="en-US"/>
        </w:rPr>
        <w:t>ujcie</w:t>
      </w:r>
      <w:r w:rsidR="00B05E05" w:rsidRPr="0096249A">
        <w:rPr>
          <w:rFonts w:eastAsia="Calibri"/>
          <w:lang w:eastAsia="en-US"/>
        </w:rPr>
        <w:t xml:space="preserve"> swoich danych osobowych nieznanym osobom w Internecie</w:t>
      </w:r>
      <w:r w:rsidR="000F4132" w:rsidRPr="0096249A">
        <w:rPr>
          <w:rFonts w:eastAsia="Calibri"/>
          <w:lang w:eastAsia="en-US"/>
        </w:rPr>
        <w:t>;</w:t>
      </w:r>
      <w:r w:rsidR="00B05E05" w:rsidRPr="0096249A">
        <w:rPr>
          <w:rFonts w:eastAsia="Calibri"/>
          <w:lang w:eastAsia="en-US"/>
        </w:rPr>
        <w:t xml:space="preserve"> </w:t>
      </w:r>
    </w:p>
    <w:p w14:paraId="1D695EB2" w14:textId="27F892FD" w:rsidR="000F4132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B05E05" w:rsidRPr="000F4132">
        <w:rPr>
          <w:rFonts w:eastAsia="Calibri"/>
          <w:lang w:eastAsia="en-US"/>
        </w:rPr>
        <w:t xml:space="preserve">żywane komunikatory internetowe powinny służyć </w:t>
      </w:r>
      <w:r w:rsidR="0096249A">
        <w:rPr>
          <w:rFonts w:eastAsia="Calibri"/>
          <w:lang w:eastAsia="en-US"/>
        </w:rPr>
        <w:t>Wam</w:t>
      </w:r>
      <w:r w:rsidR="00B05E05" w:rsidRPr="000F4132">
        <w:rPr>
          <w:rFonts w:eastAsia="Calibri"/>
          <w:lang w:eastAsia="en-US"/>
        </w:rPr>
        <w:t xml:space="preserve"> jedynie do kontaktów </w:t>
      </w:r>
      <w:r w:rsidR="00D719C2">
        <w:rPr>
          <w:rFonts w:eastAsia="Calibri"/>
          <w:lang w:eastAsia="en-US"/>
        </w:rPr>
        <w:br/>
      </w:r>
      <w:r w:rsidR="00D719C2" w:rsidRPr="0070194E">
        <w:rPr>
          <w:rFonts w:eastAsia="Calibri"/>
          <w:lang w:eastAsia="en-US"/>
        </w:rPr>
        <w:t>z</w:t>
      </w:r>
      <w:r w:rsidR="00D719C2" w:rsidRPr="00D719C2">
        <w:rPr>
          <w:rFonts w:eastAsia="Calibri"/>
          <w:color w:val="FF0000"/>
          <w:lang w:eastAsia="en-US"/>
        </w:rPr>
        <w:t xml:space="preserve"> </w:t>
      </w:r>
      <w:r w:rsidR="0096249A">
        <w:rPr>
          <w:rFonts w:eastAsia="Calibri"/>
          <w:lang w:eastAsia="en-US"/>
        </w:rPr>
        <w:t>kolegami</w:t>
      </w:r>
      <w:r w:rsidR="002F7AF2">
        <w:rPr>
          <w:rFonts w:eastAsia="Calibri"/>
          <w:lang w:eastAsia="en-US"/>
        </w:rPr>
        <w:t xml:space="preserve"> i rodziną</w:t>
      </w:r>
      <w:r w:rsidR="000F4132">
        <w:rPr>
          <w:rFonts w:eastAsia="Calibri"/>
          <w:lang w:eastAsia="en-US"/>
        </w:rPr>
        <w:t>;</w:t>
      </w:r>
      <w:r w:rsidR="00B05E05" w:rsidRPr="000F4132">
        <w:rPr>
          <w:rFonts w:eastAsia="Calibri"/>
          <w:lang w:eastAsia="en-US"/>
        </w:rPr>
        <w:t xml:space="preserve"> </w:t>
      </w:r>
    </w:p>
    <w:p w14:paraId="357755DF" w14:textId="47C98016" w:rsidR="00BA684B" w:rsidRDefault="00D43000" w:rsidP="00BE2C1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="00FC764E">
        <w:rPr>
          <w:rFonts w:eastAsia="Calibri"/>
          <w:lang w:eastAsia="en-US"/>
        </w:rPr>
        <w:t xml:space="preserve">usicie pamiętać, że </w:t>
      </w:r>
      <w:r w:rsidR="00FC764E" w:rsidRPr="000F4132">
        <w:rPr>
          <w:rFonts w:eastAsia="Calibri"/>
          <w:lang w:eastAsia="en-US"/>
        </w:rPr>
        <w:t xml:space="preserve">hejt w Internecie </w:t>
      </w:r>
      <w:r w:rsidR="00FC764E">
        <w:rPr>
          <w:rFonts w:eastAsia="Calibri"/>
          <w:lang w:eastAsia="en-US"/>
        </w:rPr>
        <w:t>jest przestępstwem i że sąd może nałożyć na Was karę za jego popełnienie</w:t>
      </w:r>
      <w:r>
        <w:rPr>
          <w:rFonts w:eastAsia="Calibri"/>
          <w:lang w:eastAsia="en-US"/>
        </w:rPr>
        <w:t>.</w:t>
      </w:r>
    </w:p>
    <w:p w14:paraId="6133A7C3" w14:textId="77777777" w:rsidR="00190CDF" w:rsidRDefault="00190CDF" w:rsidP="00190CDF">
      <w:pPr>
        <w:pStyle w:val="Akapitzlist"/>
        <w:ind w:left="1080"/>
        <w:rPr>
          <w:rFonts w:eastAsia="Calibri"/>
          <w:lang w:eastAsia="en-US"/>
        </w:rPr>
      </w:pPr>
    </w:p>
    <w:p w14:paraId="2E88D284" w14:textId="77777777" w:rsidR="00190CDF" w:rsidRPr="0023757F" w:rsidRDefault="00190CDF" w:rsidP="00190CDF">
      <w:pPr>
        <w:pStyle w:val="Akapitzlist"/>
        <w:ind w:left="1080"/>
        <w:rPr>
          <w:rFonts w:eastAsia="Calibri"/>
          <w:lang w:eastAsia="en-US"/>
        </w:rPr>
      </w:pPr>
    </w:p>
    <w:p w14:paraId="261A4578" w14:textId="39991418" w:rsidR="00BE2C19" w:rsidRPr="0023757F" w:rsidRDefault="00A000CA" w:rsidP="00A000CA">
      <w:pPr>
        <w:ind w:firstLine="284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78A704EA" wp14:editId="44A14BC6">
            <wp:extent cx="5657850" cy="3476625"/>
            <wp:effectExtent l="0" t="0" r="0" b="9525"/>
            <wp:docPr id="16000279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33ED" w14:textId="77777777" w:rsidR="00D223D0" w:rsidRDefault="00D223D0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</w:p>
    <w:p w14:paraId="0385F46C" w14:textId="77777777" w:rsidR="00190CDF" w:rsidRDefault="00190CDF" w:rsidP="00190CDF">
      <w:pPr>
        <w:rPr>
          <w:rFonts w:eastAsia="Calibri"/>
          <w:lang w:eastAsia="en-US"/>
        </w:rPr>
      </w:pPr>
    </w:p>
    <w:p w14:paraId="70A5C6C4" w14:textId="77777777" w:rsidR="00190CDF" w:rsidRPr="00190CDF" w:rsidRDefault="00190CDF" w:rsidP="00190CDF">
      <w:pPr>
        <w:rPr>
          <w:rFonts w:eastAsia="Calibri"/>
          <w:lang w:eastAsia="en-US"/>
        </w:rPr>
      </w:pPr>
    </w:p>
    <w:p w14:paraId="04ABE83F" w14:textId="67B7CCC3" w:rsidR="00D43000" w:rsidRDefault="00A55993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6" w:name="_Toc178340923"/>
      <w:r>
        <w:rPr>
          <w:rFonts w:eastAsia="Calibri"/>
          <w:lang w:eastAsia="en-US"/>
        </w:rPr>
        <w:lastRenderedPageBreak/>
        <w:t>Ochrona wizerunku małoletniego</w:t>
      </w:r>
      <w:bookmarkEnd w:id="6"/>
    </w:p>
    <w:p w14:paraId="29C33398" w14:textId="2783C1BB" w:rsidR="007241CA" w:rsidRPr="007241CA" w:rsidRDefault="0038774E" w:rsidP="0038774E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>§ 5</w:t>
      </w:r>
    </w:p>
    <w:p w14:paraId="21F31826" w14:textId="1C568F76" w:rsidR="002430A0" w:rsidRPr="002430A0" w:rsidRDefault="00BA47EC" w:rsidP="006971D9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Pr="002430A0">
        <w:rPr>
          <w:color w:val="121416"/>
        </w:rPr>
        <w:t xml:space="preserve"> </w:t>
      </w:r>
      <w:r w:rsidR="00A55993" w:rsidRPr="002430A0">
        <w:rPr>
          <w:color w:val="121416"/>
        </w:rPr>
        <w:t xml:space="preserve">zapewnia ochronę </w:t>
      </w:r>
      <w:r w:rsidR="00816FD3">
        <w:rPr>
          <w:color w:val="121416"/>
        </w:rPr>
        <w:t xml:space="preserve">Waszego </w:t>
      </w:r>
      <w:r w:rsidR="00A55993" w:rsidRPr="002430A0">
        <w:rPr>
          <w:color w:val="121416"/>
        </w:rPr>
        <w:t>wizerunku.</w:t>
      </w:r>
    </w:p>
    <w:p w14:paraId="0F6FBAB8" w14:textId="0EBCE7AD" w:rsidR="00CA02C5" w:rsidRPr="00CA02C5" w:rsidRDefault="00BA47EC" w:rsidP="006971D9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BA47EC">
        <w:rPr>
          <w:rFonts w:eastAsia="Calibri"/>
          <w:b/>
          <w:bCs/>
          <w:kern w:val="2"/>
          <w:lang w:eastAsia="en-US"/>
          <w14:ligatures w14:val="standardContextual"/>
        </w:rPr>
        <w:t>NZOZ</w:t>
      </w:r>
      <w:r w:rsidR="00695DFD">
        <w:rPr>
          <w:color w:val="121416"/>
        </w:rPr>
        <w:t xml:space="preserve"> powin</w:t>
      </w:r>
      <w:r w:rsidR="001E24FF">
        <w:rPr>
          <w:color w:val="121416"/>
        </w:rPr>
        <w:t>ien</w:t>
      </w:r>
      <w:r w:rsidR="00A55993" w:rsidRPr="00816FD3">
        <w:rPr>
          <w:color w:val="121416"/>
        </w:rPr>
        <w:t xml:space="preserve"> dysponować zgodą rodziców lub opiekunów pra</w:t>
      </w:r>
      <w:r w:rsidR="00D43000">
        <w:rPr>
          <w:color w:val="121416"/>
        </w:rPr>
        <w:t>w</w:t>
      </w:r>
      <w:r w:rsidR="00A55993" w:rsidRPr="00816FD3">
        <w:rPr>
          <w:color w:val="121416"/>
        </w:rPr>
        <w:t xml:space="preserve">nych na przetwarzanie </w:t>
      </w:r>
      <w:r w:rsidR="00816FD3">
        <w:rPr>
          <w:color w:val="121416"/>
        </w:rPr>
        <w:t xml:space="preserve">Waszych </w:t>
      </w:r>
      <w:r w:rsidR="00A55993" w:rsidRPr="00816FD3">
        <w:rPr>
          <w:color w:val="121416"/>
        </w:rPr>
        <w:t>danych w zakresie wizerunku</w:t>
      </w:r>
      <w:r w:rsidR="00816FD3">
        <w:rPr>
          <w:color w:val="121416"/>
        </w:rPr>
        <w:t>.</w:t>
      </w:r>
    </w:p>
    <w:p w14:paraId="23F66031" w14:textId="2C109B0F" w:rsidR="0023757F" w:rsidRPr="007C74D4" w:rsidRDefault="00816FD3" w:rsidP="0023757F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t>Zgoda</w:t>
      </w:r>
      <w:r w:rsidRPr="00A55993">
        <w:t xml:space="preserve"> </w:t>
      </w:r>
      <w:r>
        <w:t xml:space="preserve">rodziców </w:t>
      </w:r>
      <w:r w:rsidRPr="00A55993">
        <w:t>nie</w:t>
      </w:r>
      <w:r>
        <w:t xml:space="preserve"> jest</w:t>
      </w:r>
      <w:r w:rsidRPr="00A55993">
        <w:t xml:space="preserve"> wymaga</w:t>
      </w:r>
      <w:r>
        <w:t>na na</w:t>
      </w:r>
      <w:r w:rsidRPr="00A55993">
        <w:t xml:space="preserve"> rozpowszechnianie</w:t>
      </w:r>
      <w:r w:rsidR="007241CA">
        <w:t xml:space="preserve"> </w:t>
      </w:r>
      <w:r w:rsidRPr="00A55993">
        <w:t>wizerunku osoby stanowiącej jedynie szczegół całości takiej jak zgromadzenie, krajobraz, publiczna impreza</w:t>
      </w:r>
      <w:r w:rsidR="00BE2C19">
        <w:t>.</w:t>
      </w:r>
    </w:p>
    <w:p w14:paraId="18764837" w14:textId="5D736FEA" w:rsidR="0023757F" w:rsidRPr="0023757F" w:rsidRDefault="0023757F" w:rsidP="00A000CA">
      <w:pPr>
        <w:pStyle w:val="Akapitzlist"/>
        <w:ind w:left="756" w:hanging="217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3A9B87F" wp14:editId="1AD471FE">
            <wp:extent cx="8162925" cy="3589020"/>
            <wp:effectExtent l="0" t="0" r="9525" b="0"/>
            <wp:docPr id="106693361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645" cy="363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0BE5E" w14:textId="21E1F6E8" w:rsidR="00C86CF7" w:rsidRDefault="00C86CF7" w:rsidP="00D0647E">
      <w:pPr>
        <w:pStyle w:val="Nagwek2"/>
        <w:ind w:left="0" w:firstLine="0"/>
        <w:jc w:val="center"/>
      </w:pPr>
      <w:bookmarkStart w:id="7" w:name="_Toc178340924"/>
      <w:r w:rsidRPr="00C86CF7">
        <w:t xml:space="preserve">Monitoring stosowania </w:t>
      </w:r>
      <w:r w:rsidR="00F23CCE">
        <w:t xml:space="preserve">procedur </w:t>
      </w:r>
      <w:r w:rsidR="00D93AC6">
        <w:t>- s</w:t>
      </w:r>
      <w:r w:rsidR="00F23CCE">
        <w:t xml:space="preserve">tandardy </w:t>
      </w:r>
      <w:r w:rsidR="00D93AC6">
        <w:t>o</w:t>
      </w:r>
      <w:r w:rsidR="00F23CCE">
        <w:t xml:space="preserve">chrony </w:t>
      </w:r>
      <w:r w:rsidR="00D93AC6">
        <w:t>m</w:t>
      </w:r>
      <w:r w:rsidR="00F23CCE">
        <w:t>ałoletnich</w:t>
      </w:r>
      <w:bookmarkEnd w:id="7"/>
    </w:p>
    <w:p w14:paraId="34EC8B70" w14:textId="2A7B5F9B" w:rsidR="0038774E" w:rsidRPr="0038774E" w:rsidRDefault="0038774E" w:rsidP="0038774E">
      <w:pPr>
        <w:jc w:val="center"/>
      </w:pPr>
      <w:r w:rsidRPr="0038774E">
        <w:t xml:space="preserve">§ </w:t>
      </w:r>
      <w:r w:rsidR="00D43000">
        <w:t>6</w:t>
      </w:r>
    </w:p>
    <w:p w14:paraId="5AFE8593" w14:textId="3850365F" w:rsidR="00D80B1A" w:rsidRPr="00F23CCE" w:rsidRDefault="00BE2C19" w:rsidP="00BE2C19">
      <w:pPr>
        <w:spacing w:line="240" w:lineRule="auto"/>
        <w:jc w:val="center"/>
      </w:pPr>
      <w:r>
        <w:t xml:space="preserve"> </w:t>
      </w:r>
    </w:p>
    <w:p w14:paraId="76475DB1" w14:textId="056EA605" w:rsidR="00AF0543" w:rsidRPr="007C74D4" w:rsidRDefault="00AF0543" w:rsidP="00AF0543">
      <w:pPr>
        <w:pStyle w:val="Akapitzlist"/>
        <w:numPr>
          <w:ilvl w:val="0"/>
          <w:numId w:val="10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Osobą</w:t>
      </w:r>
      <w:r w:rsidRPr="00D93AC6">
        <w:rPr>
          <w:rFonts w:eastAsia="Calibri"/>
          <w:lang w:eastAsia="en-US"/>
        </w:rPr>
        <w:t xml:space="preserve"> odpowiedzialną za procedurę</w:t>
      </w:r>
      <w:r>
        <w:rPr>
          <w:rFonts w:eastAsia="Calibri"/>
          <w:lang w:eastAsia="en-US"/>
        </w:rPr>
        <w:t xml:space="preserve"> określoną w</w:t>
      </w:r>
      <w:r w:rsidRPr="00D93AC6">
        <w:rPr>
          <w:rFonts w:eastAsia="Calibri"/>
          <w:lang w:eastAsia="en-US"/>
        </w:rPr>
        <w:t xml:space="preserve"> </w:t>
      </w:r>
      <w:r w:rsidRPr="00FA3F9D">
        <w:rPr>
          <w:rFonts w:eastAsia="Calibri"/>
          <w:lang w:eastAsia="en-US"/>
        </w:rPr>
        <w:t>standardach ochrony małoletnich</w:t>
      </w:r>
      <w:r>
        <w:rPr>
          <w:rFonts w:eastAsia="Calibri"/>
          <w:lang w:eastAsia="en-US"/>
        </w:rPr>
        <w:t xml:space="preserve"> </w:t>
      </w:r>
      <w:r w:rsidR="007A47D1">
        <w:rPr>
          <w:rFonts w:eastAsia="Calibri"/>
          <w:lang w:eastAsia="en-US"/>
        </w:rPr>
        <w:t xml:space="preserve">jest </w:t>
      </w:r>
      <w:r w:rsidR="001E24FF">
        <w:rPr>
          <w:rFonts w:eastAsia="Calibri"/>
          <w:b/>
          <w:bCs/>
          <w:lang w:eastAsia="en-US"/>
        </w:rPr>
        <w:t>Dyrektor Pani Ewa Olkowska.</w:t>
      </w:r>
      <w:r w:rsidR="00C12E8C">
        <w:rPr>
          <w:rFonts w:eastAsia="Calibri"/>
          <w:b/>
          <w:bCs/>
          <w:lang w:eastAsia="en-US"/>
        </w:rPr>
        <w:t xml:space="preserve"> </w:t>
      </w:r>
    </w:p>
    <w:p w14:paraId="657F85A7" w14:textId="176044CA" w:rsidR="0023757F" w:rsidRDefault="00DC324C" w:rsidP="007C74D4">
      <w:pPr>
        <w:pStyle w:val="Akapitzlist"/>
        <w:numPr>
          <w:ilvl w:val="0"/>
          <w:numId w:val="10"/>
        </w:numPr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Dyrektor</w:t>
      </w:r>
      <w:r w:rsidR="00695DFD">
        <w:rPr>
          <w:rFonts w:eastAsia="Calibri"/>
          <w:b/>
          <w:bCs/>
        </w:rPr>
        <w:t xml:space="preserve"> </w:t>
      </w:r>
      <w:r w:rsidR="00AF0543" w:rsidRPr="000778FC">
        <w:rPr>
          <w:rFonts w:eastAsia="Calibri"/>
          <w:lang w:eastAsia="en-US"/>
        </w:rPr>
        <w:t>jest odpowiedzialn</w:t>
      </w:r>
      <w:r w:rsidR="007C74D4">
        <w:rPr>
          <w:rFonts w:eastAsia="Calibri"/>
          <w:lang w:eastAsia="en-US"/>
        </w:rPr>
        <w:t>y</w:t>
      </w:r>
      <w:r w:rsidR="00AF0543" w:rsidRPr="000778FC">
        <w:rPr>
          <w:rFonts w:eastAsia="Calibri"/>
          <w:lang w:eastAsia="en-US"/>
        </w:rPr>
        <w:t xml:space="preserve"> za monitorowanie realizacji standardów</w:t>
      </w:r>
      <w:r w:rsidR="00AF0543" w:rsidRPr="00D0647E">
        <w:rPr>
          <w:rFonts w:eastAsia="Calibri"/>
          <w:lang w:eastAsia="en-US"/>
        </w:rPr>
        <w:t xml:space="preserve"> ochrony małoletnich oraz za reagowanie na sygnały naruszenia zapisów standardów ochrony małoletnich i prowadzenie rejestru zgłoszeń, jak również za </w:t>
      </w:r>
      <w:r w:rsidR="007C74D4">
        <w:rPr>
          <w:rFonts w:eastAsia="Calibri"/>
          <w:lang w:eastAsia="en-US"/>
        </w:rPr>
        <w:t>dokonywanie</w:t>
      </w:r>
      <w:r w:rsidR="00AF0543" w:rsidRPr="00D0647E">
        <w:rPr>
          <w:rFonts w:eastAsia="Calibri"/>
          <w:lang w:eastAsia="en-US"/>
        </w:rPr>
        <w:t xml:space="preserve"> zmian </w:t>
      </w:r>
      <w:r w:rsidR="00C12E8C">
        <w:rPr>
          <w:rFonts w:eastAsia="Calibri"/>
          <w:lang w:eastAsia="en-US"/>
        </w:rPr>
        <w:br/>
      </w:r>
      <w:r w:rsidR="00AF0543" w:rsidRPr="00D0647E">
        <w:rPr>
          <w:rFonts w:eastAsia="Calibri"/>
          <w:lang w:eastAsia="en-US"/>
        </w:rPr>
        <w:t>w przyjętych standardach ochrony małoletnich.</w:t>
      </w:r>
    </w:p>
    <w:p w14:paraId="0B6C83AA" w14:textId="77777777" w:rsidR="007A47D1" w:rsidRPr="007C74D4" w:rsidRDefault="007A47D1" w:rsidP="007A47D1">
      <w:pPr>
        <w:pStyle w:val="Akapitzlist"/>
        <w:rPr>
          <w:rFonts w:eastAsia="Calibri"/>
          <w:lang w:eastAsia="en-US"/>
        </w:rPr>
      </w:pPr>
    </w:p>
    <w:p w14:paraId="00301CAC" w14:textId="47461579" w:rsidR="007C74D4" w:rsidRPr="007C74D4" w:rsidRDefault="0023757F" w:rsidP="007C74D4">
      <w:pPr>
        <w:pStyle w:val="Akapitzlist"/>
        <w:ind w:left="644"/>
        <w:jc w:val="center"/>
        <w:rPr>
          <w:b/>
          <w:color w:val="4F81BD" w:themeColor="accent1"/>
        </w:rPr>
      </w:pPr>
      <w:r w:rsidRPr="0023757F">
        <w:rPr>
          <w:b/>
          <w:color w:val="4F81BD" w:themeColor="accent1"/>
        </w:rPr>
        <w:lastRenderedPageBreak/>
        <w:t>Instytucje wsparcia dla dzieci i młodzieży</w:t>
      </w:r>
      <w:r>
        <w:rPr>
          <w:b/>
          <w:bCs/>
        </w:rPr>
        <w:t xml:space="preserve">       </w:t>
      </w:r>
    </w:p>
    <w:p w14:paraId="601472D5" w14:textId="224931FB" w:rsidR="0023757F" w:rsidRPr="007C74D4" w:rsidRDefault="0023757F" w:rsidP="007C74D4">
      <w:pPr>
        <w:jc w:val="center"/>
      </w:pPr>
      <w:r w:rsidRPr="007C74D4">
        <w:t xml:space="preserve"> § </w:t>
      </w:r>
      <w:r w:rsidR="007C74D4">
        <w:t>7</w:t>
      </w:r>
    </w:p>
    <w:p w14:paraId="04A24B9A" w14:textId="119EE9CF" w:rsidR="0023757F" w:rsidRDefault="0023757F" w:rsidP="007C74D4">
      <w:pPr>
        <w:pStyle w:val="Akapitzlist"/>
        <w:numPr>
          <w:ilvl w:val="2"/>
          <w:numId w:val="1"/>
        </w:numPr>
        <w:tabs>
          <w:tab w:val="clear" w:pos="2160"/>
          <w:tab w:val="num" w:pos="644"/>
        </w:tabs>
        <w:ind w:left="644"/>
      </w:pPr>
      <w:r w:rsidRPr="00224E0C">
        <w:rPr>
          <w:b/>
        </w:rPr>
        <w:t>Fundacja Dajemy Dzieciom Siłę</w:t>
      </w:r>
      <w:r w:rsidRPr="000E5364">
        <w:t xml:space="preserve"> prowadzi telefon wsparcia czynny całą dobę przez </w:t>
      </w:r>
      <w:r>
        <w:br/>
      </w:r>
      <w:r w:rsidRPr="000E5364">
        <w:t xml:space="preserve">7 dni w tygodniu, także w dni ustawowo wolne od pracy. Wszelkie aktualne informacje znajdują się też na stronach: www.116111.pl oraz </w:t>
      </w:r>
      <w:hyperlink r:id="rId12" w:history="1">
        <w:r w:rsidRPr="00673A82">
          <w:rPr>
            <w:rStyle w:val="Hipercze"/>
          </w:rPr>
          <w:t>www.fdds.pl</w:t>
        </w:r>
      </w:hyperlink>
      <w:r>
        <w:t>.</w:t>
      </w:r>
      <w:r w:rsidRPr="00EF5733">
        <w:t xml:space="preserve"> </w:t>
      </w:r>
      <w:r>
        <w:t>Wsparcie i pomoc udzielana jest za darmo.</w:t>
      </w:r>
    </w:p>
    <w:p w14:paraId="2C508223" w14:textId="4C8A9430" w:rsidR="00190CDF" w:rsidRDefault="0023757F" w:rsidP="007C74D4">
      <w:pPr>
        <w:ind w:left="360"/>
      </w:pPr>
      <w:r>
        <w:rPr>
          <w:noProof/>
        </w:rPr>
        <w:drawing>
          <wp:inline distT="0" distB="0" distL="0" distR="0" wp14:anchorId="251D85D5" wp14:editId="7279FFF8">
            <wp:extent cx="5503391" cy="2714625"/>
            <wp:effectExtent l="0" t="0" r="2540" b="0"/>
            <wp:docPr id="1610241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26" cy="27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208A" w14:textId="77777777" w:rsidR="0023757F" w:rsidRDefault="0023757F" w:rsidP="0023757F">
      <w:pPr>
        <w:pStyle w:val="Akapitzlist"/>
        <w:numPr>
          <w:ilvl w:val="0"/>
          <w:numId w:val="7"/>
        </w:numPr>
        <w:tabs>
          <w:tab w:val="num" w:pos="644"/>
        </w:tabs>
      </w:pPr>
      <w:r>
        <w:t xml:space="preserve">Telefon zaufania </w:t>
      </w:r>
      <w:r w:rsidRPr="008F1708">
        <w:rPr>
          <w:b/>
        </w:rPr>
        <w:t>Rzecznika Praw Dziecka</w:t>
      </w:r>
      <w:r>
        <w:t xml:space="preserve"> dostępny jest przez całą dobę i przez 7 dni </w:t>
      </w:r>
    </w:p>
    <w:p w14:paraId="4653F34C" w14:textId="3B8A64B4" w:rsidR="0023757F" w:rsidRDefault="0023757F" w:rsidP="007C74D4">
      <w:pPr>
        <w:pStyle w:val="Akapitzlist"/>
        <w:ind w:left="644"/>
      </w:pPr>
      <w:r>
        <w:t xml:space="preserve">w tygodniu  pod numerem </w:t>
      </w:r>
      <w:r w:rsidRPr="000E5364">
        <w:t>800 12 12 12.</w:t>
      </w:r>
      <w:r>
        <w:t xml:space="preserve"> Możesz też napisać do ekspertów na czacie, który znajdziesz na stronie Rzecznika: </w:t>
      </w:r>
      <w:hyperlink r:id="rId14" w:history="1">
        <w:r w:rsidRPr="00673A82">
          <w:rPr>
            <w:rStyle w:val="Hipercze"/>
          </w:rPr>
          <w:t>www.brpd.gov.pl</w:t>
        </w:r>
      </w:hyperlink>
      <w:r>
        <w:t xml:space="preserve">. Wsparcie i pomoc udzielana jest za darmo. </w:t>
      </w:r>
    </w:p>
    <w:p w14:paraId="1883A845" w14:textId="2C6130D0" w:rsidR="0023757F" w:rsidRDefault="0023757F" w:rsidP="007C74D4">
      <w:pPr>
        <w:pStyle w:val="Akapitzlist"/>
        <w:ind w:left="644" w:hanging="360"/>
        <w:jc w:val="center"/>
      </w:pPr>
      <w:r>
        <w:rPr>
          <w:noProof/>
        </w:rPr>
        <w:drawing>
          <wp:inline distT="0" distB="0" distL="0" distR="0" wp14:anchorId="4693FAF1" wp14:editId="68088D3F">
            <wp:extent cx="5457825" cy="2476500"/>
            <wp:effectExtent l="0" t="0" r="0" b="0"/>
            <wp:docPr id="145453067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46" cy="24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CF8F" w14:textId="77777777" w:rsidR="0023757F" w:rsidRDefault="0023757F" w:rsidP="0023757F"/>
    <w:p w14:paraId="0DBB8BDA" w14:textId="45DEFB01" w:rsidR="0023757F" w:rsidRDefault="0023757F" w:rsidP="00402A8D">
      <w:pPr>
        <w:pStyle w:val="Akapitzlist"/>
        <w:numPr>
          <w:ilvl w:val="0"/>
          <w:numId w:val="7"/>
        </w:numPr>
      </w:pPr>
      <w:r w:rsidRPr="008F1708">
        <w:rPr>
          <w:b/>
        </w:rPr>
        <w:t>Ogólnopolski telefon dla ofiar przemocy w rodzinie</w:t>
      </w:r>
      <w:r>
        <w:t xml:space="preserve">. </w:t>
      </w:r>
      <w:r w:rsidRPr="009C055B">
        <w:t xml:space="preserve">Dzwoniąc pod numer infolinii można uzyskać wsparcie, pomoc psychologiczną, informacje o obowiązujących </w:t>
      </w:r>
      <w:r>
        <w:br/>
      </w:r>
      <w:r w:rsidRPr="009C055B">
        <w:lastRenderedPageBreak/>
        <w:t>w Polsce przepisach i procedurach oraz o placówkach udzielających pomocy osobom doznającym przemocy w rodzinie.</w:t>
      </w:r>
    </w:p>
    <w:p w14:paraId="66565D41" w14:textId="5BCEED66" w:rsidR="0023757F" w:rsidRPr="00402A8D" w:rsidRDefault="0023757F" w:rsidP="00402A8D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722DFD87" wp14:editId="74F1D97F">
            <wp:extent cx="5523230" cy="2857500"/>
            <wp:effectExtent l="0" t="0" r="1270" b="0"/>
            <wp:docPr id="9909860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31" cy="288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57F" w:rsidRPr="00402A8D" w:rsidSect="00AD172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9" w:footer="141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F235" w14:textId="77777777" w:rsidR="0008251C" w:rsidRDefault="0008251C">
      <w:pPr>
        <w:spacing w:line="240" w:lineRule="auto"/>
      </w:pPr>
      <w:r>
        <w:separator/>
      </w:r>
    </w:p>
  </w:endnote>
  <w:endnote w:type="continuationSeparator" w:id="0">
    <w:p w14:paraId="4E5D4659" w14:textId="77777777" w:rsidR="0008251C" w:rsidRDefault="00082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A7E2" w14:textId="3B90F698" w:rsidR="00001C59" w:rsidRDefault="005166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A34D5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50EC67" wp14:editId="1289F454">
              <wp:simplePos x="0" y="0"/>
              <wp:positionH relativeFrom="margin">
                <wp:posOffset>-571500</wp:posOffset>
              </wp:positionH>
              <wp:positionV relativeFrom="paragraph">
                <wp:posOffset>-133985</wp:posOffset>
              </wp:positionV>
              <wp:extent cx="6840220" cy="1184275"/>
              <wp:effectExtent l="0" t="0" r="0" b="0"/>
              <wp:wrapNone/>
              <wp:docPr id="514123763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0" y="0"/>
                        <a:chExt cx="6840220" cy="1184275"/>
                      </a:xfrm>
                    </wpg:grpSpPr>
                    <wps:wsp>
                      <wps:cNvPr id="1344693744" name="Prostokąt 1344693744"/>
                      <wps:cNvSpPr/>
                      <wps:spPr>
                        <a:xfrm rot="10800000" flipV="1">
                          <a:off x="85722" y="246405"/>
                          <a:ext cx="666432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859859573" name="Grupa 1859859573"/>
                      <wpg:cNvGrpSpPr/>
                      <wpg:grpSpPr>
                        <a:xfrm>
                          <a:off x="0" y="466725"/>
                          <a:ext cx="6840220" cy="717550"/>
                          <a:chOff x="0" y="0"/>
                          <a:chExt cx="6840220" cy="717550"/>
                        </a:xfrm>
                      </wpg:grpSpPr>
                      <wps:wsp>
                        <wps:cNvPr id="1381407535" name="Pole tekstowe 1381407535"/>
                        <wps:cNvSpPr txBox="1"/>
                        <wps:spPr>
                          <a:xfrm>
                            <a:off x="0" y="0"/>
                            <a:ext cx="291274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68BD3C" w14:textId="77777777" w:rsidR="00516633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CBI24 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p. z 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z/s w Lublinie</w:t>
                              </w:r>
                            </w:p>
                            <w:p w14:paraId="0C3093B5" w14:textId="77777777" w:rsidR="00516633" w:rsidRPr="00960E2C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3E9F4DF0" w14:textId="77777777" w:rsidR="00516633" w:rsidRPr="00960E2C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568092" name="Pole tekstowe 2076568092"/>
                        <wps:cNvSpPr txBox="1"/>
                        <wps:spPr>
                          <a:xfrm>
                            <a:off x="4657090" y="0"/>
                            <a:ext cx="2183130" cy="679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DB919" w14:textId="77777777" w:rsidR="00516633" w:rsidRPr="005E43E0" w:rsidRDefault="00516633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70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33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  <w:p w14:paraId="72329D71" w14:textId="77777777" w:rsidR="00516633" w:rsidRPr="005E43E0" w:rsidRDefault="00516633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1ACEDC15" w14:textId="77777777" w:rsidR="00516633" w:rsidRPr="005E43E0" w:rsidRDefault="00516633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34421" name="Pole tekstowe 178434421"/>
                        <wps:cNvSpPr txBox="1"/>
                        <wps:spPr>
                          <a:xfrm>
                            <a:off x="2625725" y="0"/>
                            <a:ext cx="2905125" cy="717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DDE387" w14:textId="77777777" w:rsidR="00516633" w:rsidRPr="005E43E0" w:rsidRDefault="00516633" w:rsidP="008E5CB6">
                              <w:pP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IP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712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347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91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56</w:t>
                              </w:r>
                            </w:p>
                            <w:p w14:paraId="376E79FA" w14:textId="77777777" w:rsidR="00516633" w:rsidRPr="005E43E0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REGON: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529271070</w:t>
                              </w:r>
                            </w:p>
                            <w:p w14:paraId="244A2DAF" w14:textId="77777777" w:rsidR="00516633" w:rsidRPr="005E43E0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97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8200 0008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001 00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25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639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3 0001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65093058" name="Pole tekstowe 1565093058"/>
                      <wps:cNvSpPr txBox="1"/>
                      <wps:spPr>
                        <a:xfrm>
                          <a:off x="2460668" y="0"/>
                          <a:ext cx="1920164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75F73" w14:textId="77777777" w:rsidR="00516633" w:rsidRPr="007604EC" w:rsidRDefault="00516633" w:rsidP="008E5C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 w:rsidRPr="00747A8C"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17A5A68E" wp14:editId="48F35F04">
                                  <wp:extent cx="1731010" cy="426899"/>
                                  <wp:effectExtent l="0" t="0" r="2540" b="0"/>
                                  <wp:docPr id="172417779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50EC67" id="Grupa 7" o:spid="_x0000_s1026" style="position:absolute;left:0;text-align:left;margin-left:-45pt;margin-top:-10.55pt;width:538.6pt;height:93.25pt;z-index:251664384;mso-position-horizontal-relative:margin;mso-width-relative:margin;mso-height-relative:margin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">
              <v:rect id="Prostokąt 1344693744" o:spid="_x0000_s1027" style="position:absolute;left:857;top:2464;width:66643;height:45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" fillcolor="black" stroked="f" strokeweight="2pt">
                <v:fill color2="#8db3e2 [1311]" rotate="t" focusposition="1,1" focussize="" colors="0 black;19005f #0a128c;35389f #181cc7;50463f #558ed5;1 #8eb4e3" focus="100%" type="gradientRadial"/>
              </v:rect>
              <v:group id="Grupa 1859859573" o:spid="_x0000_s1028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381407535" o:spid="_x0000_s1029" type="#_x0000_t202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" filled="f" stroked="f" strokeweight=".5pt">
                  <v:textbox>
                    <w:txbxContent>
                      <w:p w14:paraId="4B68BD3C" w14:textId="77777777" w:rsidR="00516633" w:rsidRDefault="00516633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CBI24 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p. z 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z/s w Lublinie</w:t>
                        </w:r>
                      </w:p>
                      <w:p w14:paraId="0C3093B5" w14:textId="77777777" w:rsidR="00516633" w:rsidRPr="00960E2C" w:rsidRDefault="00516633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3E9F4DF0" w14:textId="77777777" w:rsidR="00516633" w:rsidRPr="00960E2C" w:rsidRDefault="00516633" w:rsidP="008E5CB6">
                        <w:pPr>
                          <w:spacing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shape>
                <v:shape id="Pole tekstowe 2076568092" o:spid="_x0000_s1030" type="#_x0000_t202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" filled="f" stroked="f" strokeweight=".5pt">
                  <v:textbox>
                    <w:txbxContent>
                      <w:p w14:paraId="007DB919" w14:textId="77777777" w:rsidR="00516633" w:rsidRPr="005E43E0" w:rsidRDefault="00516633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70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33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  <w:p w14:paraId="72329D71" w14:textId="77777777" w:rsidR="00516633" w:rsidRPr="005E43E0" w:rsidRDefault="00516633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1ACEDC15" w14:textId="77777777" w:rsidR="00516633" w:rsidRPr="005E43E0" w:rsidRDefault="00516633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shape>
                <v:shape id="Pole tekstowe 178434421" o:spid="_x0000_s1031" type="#_x0000_t202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" filled="f" stroked="f" strokeweight=".5pt">
                  <v:textbox>
                    <w:txbxContent>
                      <w:p w14:paraId="0CDDE387" w14:textId="77777777" w:rsidR="00516633" w:rsidRPr="005E43E0" w:rsidRDefault="00516633" w:rsidP="008E5CB6">
                        <w:pP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712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347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91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56</w:t>
                        </w:r>
                      </w:p>
                      <w:p w14:paraId="376E79FA" w14:textId="77777777" w:rsidR="00516633" w:rsidRPr="005E43E0" w:rsidRDefault="00516633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REGON: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529271070</w:t>
                        </w:r>
                      </w:p>
                      <w:p w14:paraId="244A2DAF" w14:textId="77777777" w:rsidR="00516633" w:rsidRPr="005E43E0" w:rsidRDefault="00516633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97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8200 0008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001 00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639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3 0001</w:t>
                        </w:r>
                      </w:p>
                    </w:txbxContent>
                  </v:textbox>
                </v:shape>
              </v:group>
              <v:shape id="Pole tekstowe 1565093058" o:spid="_x0000_s1032" type="#_x0000_t202" style="position:absolute;left:24606;width:1920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" fillcolor="white [3212]" stroked="f" strokeweight=".5pt">
                <v:textbox>
                  <w:txbxContent>
                    <w:p w14:paraId="4CC75F73" w14:textId="77777777" w:rsidR="00516633" w:rsidRPr="007604EC" w:rsidRDefault="00516633" w:rsidP="008E5CB6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 w:rsidRPr="00747A8C">
                        <w:rPr>
                          <w:rFonts w:ascii="Century Gothic" w:hAnsi="Century Gothic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 wp14:anchorId="17A5A68E" wp14:editId="48F35F04">
                            <wp:extent cx="1731010" cy="426899"/>
                            <wp:effectExtent l="0" t="0" r="2540" b="0"/>
                            <wp:docPr id="172417779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C594" w14:textId="0F9692F9" w:rsidR="00001C59" w:rsidRDefault="00AD17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AD1725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9104CB" wp14:editId="3C71AB46">
              <wp:simplePos x="0" y="0"/>
              <wp:positionH relativeFrom="margin">
                <wp:posOffset>-571500</wp:posOffset>
              </wp:positionH>
              <wp:positionV relativeFrom="paragraph">
                <wp:posOffset>-133985</wp:posOffset>
              </wp:positionV>
              <wp:extent cx="6840220" cy="1184275"/>
              <wp:effectExtent l="0" t="0" r="0" b="0"/>
              <wp:wrapNone/>
              <wp:docPr id="53618982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0" y="0"/>
                        <a:chExt cx="6840220" cy="1184275"/>
                      </a:xfrm>
                    </wpg:grpSpPr>
                    <wps:wsp>
                      <wps:cNvPr id="1679753508" name="Prostokąt 1679753508"/>
                      <wps:cNvSpPr/>
                      <wps:spPr>
                        <a:xfrm rot="10800000" flipV="1">
                          <a:off x="85722" y="246405"/>
                          <a:ext cx="666432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47438516" name="Grupa 447438516"/>
                      <wpg:cNvGrpSpPr/>
                      <wpg:grpSpPr>
                        <a:xfrm>
                          <a:off x="0" y="466725"/>
                          <a:ext cx="6840220" cy="717550"/>
                          <a:chOff x="0" y="0"/>
                          <a:chExt cx="6840220" cy="717550"/>
                        </a:xfrm>
                      </wpg:grpSpPr>
                      <wps:wsp>
                        <wps:cNvPr id="2073023680" name="Pole tekstowe 2073023680"/>
                        <wps:cNvSpPr txBox="1"/>
                        <wps:spPr>
                          <a:xfrm>
                            <a:off x="0" y="0"/>
                            <a:ext cx="291274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B2EE7" w14:textId="77777777" w:rsidR="00AD1725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CBI24 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p. z 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z/s w Lublinie</w:t>
                              </w:r>
                            </w:p>
                            <w:p w14:paraId="14230FA4" w14:textId="77777777" w:rsidR="00AD1725" w:rsidRPr="00960E2C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201BB124" w14:textId="77777777" w:rsidR="00AD1725" w:rsidRPr="00960E2C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846952" name="Pole tekstowe 369846952"/>
                        <wps:cNvSpPr txBox="1"/>
                        <wps:spPr>
                          <a:xfrm>
                            <a:off x="4657090" y="0"/>
                            <a:ext cx="2183130" cy="679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676C25" w14:textId="77777777" w:rsidR="00AD1725" w:rsidRPr="005E43E0" w:rsidRDefault="00AD1725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70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33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  <w:p w14:paraId="57ACBEE0" w14:textId="77777777" w:rsidR="00AD1725" w:rsidRPr="005E43E0" w:rsidRDefault="00AD1725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192385BF" w14:textId="77777777" w:rsidR="00AD1725" w:rsidRPr="005E43E0" w:rsidRDefault="00AD1725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852121" name="Pole tekstowe 406852121"/>
                        <wps:cNvSpPr txBox="1"/>
                        <wps:spPr>
                          <a:xfrm>
                            <a:off x="2625725" y="0"/>
                            <a:ext cx="2905125" cy="717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EB939" w14:textId="77777777" w:rsidR="00AD1725" w:rsidRPr="005E43E0" w:rsidRDefault="00AD1725" w:rsidP="008E5CB6">
                              <w:pP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IP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712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347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91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56</w:t>
                              </w:r>
                            </w:p>
                            <w:p w14:paraId="4FA46219" w14:textId="77777777" w:rsidR="00AD1725" w:rsidRPr="005E43E0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REGON: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529271070</w:t>
                              </w:r>
                            </w:p>
                            <w:p w14:paraId="7054413B" w14:textId="77777777" w:rsidR="00AD1725" w:rsidRPr="005E43E0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97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8200 0008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001 00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25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639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3 0001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2577563" name="Pole tekstowe 362577563"/>
                      <wps:cNvSpPr txBox="1"/>
                      <wps:spPr>
                        <a:xfrm>
                          <a:off x="2460668" y="0"/>
                          <a:ext cx="1920164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777B5" w14:textId="77777777" w:rsidR="00AD1725" w:rsidRPr="007604EC" w:rsidRDefault="00AD1725" w:rsidP="008E5C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 w:rsidRPr="00747A8C"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15983D96" wp14:editId="0C7F6D73">
                                  <wp:extent cx="1731010" cy="426899"/>
                                  <wp:effectExtent l="0" t="0" r="2540" b="0"/>
                                  <wp:docPr id="44993804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104CB" id="_x0000_s1033" style="position:absolute;left:0;text-align:left;margin-left:-45pt;margin-top:-10.55pt;width:538.6pt;height:93.25pt;z-index:251662336;mso-position-horizontal-relative:margin;mso-width-relative:margin;mso-height-relative:margin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">
              <v:rect id="Prostokąt 1679753508" o:spid="_x0000_s1034" style="position:absolute;left:857;top:2464;width:66643;height:45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" fillcolor="black" stroked="f" strokeweight="2pt">
                <v:fill color2="#8db3e2 [1311]" rotate="t" focusposition="1,1" focussize="" colors="0 black;19005f #0a128c;35389f #181cc7;50463f #558ed5;1 #8eb4e3" focus="100%" type="gradientRadial"/>
              </v:rect>
              <v:group id="Grupa 447438516" o:spid="_x0000_s1035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73023680" o:spid="_x0000_s1036" type="#_x0000_t202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" filled="f" stroked="f" strokeweight=".5pt">
                  <v:textbox>
                    <w:txbxContent>
                      <w:p w14:paraId="1B5B2EE7" w14:textId="77777777" w:rsidR="00AD1725" w:rsidRDefault="00AD1725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CBI24 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p. z 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z/s w Lublinie</w:t>
                        </w:r>
                      </w:p>
                      <w:p w14:paraId="14230FA4" w14:textId="77777777" w:rsidR="00AD1725" w:rsidRPr="00960E2C" w:rsidRDefault="00AD1725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201BB124" w14:textId="77777777" w:rsidR="00AD1725" w:rsidRPr="00960E2C" w:rsidRDefault="00AD1725" w:rsidP="008E5CB6">
                        <w:pPr>
                          <w:spacing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shape>
                <v:shape id="Pole tekstowe 369846952" o:spid="_x0000_s1037" type="#_x0000_t202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" filled="f" stroked="f" strokeweight=".5pt">
                  <v:textbox>
                    <w:txbxContent>
                      <w:p w14:paraId="61676C25" w14:textId="77777777" w:rsidR="00AD1725" w:rsidRPr="005E43E0" w:rsidRDefault="00AD1725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70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33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  <w:p w14:paraId="57ACBEE0" w14:textId="77777777" w:rsidR="00AD1725" w:rsidRPr="005E43E0" w:rsidRDefault="00AD1725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192385BF" w14:textId="77777777" w:rsidR="00AD1725" w:rsidRPr="005E43E0" w:rsidRDefault="00AD1725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shape>
                <v:shape id="Pole tekstowe 406852121" o:spid="_x0000_s1038" type="#_x0000_t202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" filled="f" stroked="f" strokeweight=".5pt">
                  <v:textbox>
                    <w:txbxContent>
                      <w:p w14:paraId="02CEB939" w14:textId="77777777" w:rsidR="00AD1725" w:rsidRPr="005E43E0" w:rsidRDefault="00AD1725" w:rsidP="008E5CB6">
                        <w:pP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712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347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91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56</w:t>
                        </w:r>
                      </w:p>
                      <w:p w14:paraId="4FA46219" w14:textId="77777777" w:rsidR="00AD1725" w:rsidRPr="005E43E0" w:rsidRDefault="00AD1725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REGON: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529271070</w:t>
                        </w:r>
                      </w:p>
                      <w:p w14:paraId="7054413B" w14:textId="77777777" w:rsidR="00AD1725" w:rsidRPr="005E43E0" w:rsidRDefault="00AD1725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97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8200 0008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001 00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639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3 0001</w:t>
                        </w:r>
                      </w:p>
                    </w:txbxContent>
                  </v:textbox>
                </v:shape>
              </v:group>
              <v:shape id="Pole tekstowe 362577563" o:spid="_x0000_s1039" type="#_x0000_t202" style="position:absolute;left:24606;width:1920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" fillcolor="white [3212]" stroked="f" strokeweight=".5pt">
                <v:textbox>
                  <w:txbxContent>
                    <w:p w14:paraId="6B5777B5" w14:textId="77777777" w:rsidR="00AD1725" w:rsidRPr="007604EC" w:rsidRDefault="00AD1725" w:rsidP="008E5CB6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 w:rsidRPr="00747A8C">
                        <w:rPr>
                          <w:rFonts w:ascii="Century Gothic" w:hAnsi="Century Gothic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 wp14:anchorId="15983D96" wp14:editId="0C7F6D73">
                            <wp:extent cx="1731010" cy="426899"/>
                            <wp:effectExtent l="0" t="0" r="2540" b="0"/>
                            <wp:docPr id="449938045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E167" w14:textId="77777777" w:rsidR="0008251C" w:rsidRDefault="0008251C">
      <w:pPr>
        <w:spacing w:line="240" w:lineRule="auto"/>
      </w:pPr>
      <w:r>
        <w:separator/>
      </w:r>
    </w:p>
  </w:footnote>
  <w:footnote w:type="continuationSeparator" w:id="0">
    <w:p w14:paraId="742E74C6" w14:textId="77777777" w:rsidR="0008251C" w:rsidRDefault="00082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845E" w14:textId="77777777" w:rsidR="00001C59" w:rsidRDefault="00001C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14:paraId="5D155561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C732" w14:textId="77777777" w:rsidR="008471FC" w:rsidRPr="00B076CF" w:rsidRDefault="008471FC" w:rsidP="002B72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Cs/>
      </w:rPr>
    </w:pPr>
  </w:p>
  <w:p w14:paraId="039F323B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026"/>
    <w:multiLevelType w:val="hybridMultilevel"/>
    <w:tmpl w:val="C750C3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05D4"/>
    <w:multiLevelType w:val="hybridMultilevel"/>
    <w:tmpl w:val="9DBC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1662"/>
    <w:multiLevelType w:val="hybridMultilevel"/>
    <w:tmpl w:val="6E9E0882"/>
    <w:lvl w:ilvl="0" w:tplc="FFFFFFFF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2E733AAA"/>
    <w:multiLevelType w:val="hybridMultilevel"/>
    <w:tmpl w:val="59D0E8BE"/>
    <w:lvl w:ilvl="0" w:tplc="A8B82DB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5B8E"/>
    <w:multiLevelType w:val="hybridMultilevel"/>
    <w:tmpl w:val="58E6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9094E"/>
    <w:multiLevelType w:val="hybridMultilevel"/>
    <w:tmpl w:val="6E9E0882"/>
    <w:lvl w:ilvl="0" w:tplc="3950449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5F3E0E54"/>
    <w:multiLevelType w:val="hybridMultilevel"/>
    <w:tmpl w:val="BB48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FF3"/>
    <w:multiLevelType w:val="hybridMultilevel"/>
    <w:tmpl w:val="0BDE8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D080B"/>
    <w:multiLevelType w:val="hybridMultilevel"/>
    <w:tmpl w:val="315AAEC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278A0"/>
    <w:multiLevelType w:val="hybridMultilevel"/>
    <w:tmpl w:val="B9464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3A7490"/>
    <w:multiLevelType w:val="hybridMultilevel"/>
    <w:tmpl w:val="0D1C2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341E"/>
    <w:multiLevelType w:val="hybridMultilevel"/>
    <w:tmpl w:val="397CCA0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4543F"/>
    <w:multiLevelType w:val="multilevel"/>
    <w:tmpl w:val="8B3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858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40629">
    <w:abstractNumId w:val="12"/>
  </w:num>
  <w:num w:numId="3" w16cid:durableId="1978949842">
    <w:abstractNumId w:val="5"/>
  </w:num>
  <w:num w:numId="4" w16cid:durableId="1342782688">
    <w:abstractNumId w:val="4"/>
  </w:num>
  <w:num w:numId="5" w16cid:durableId="1771470569">
    <w:abstractNumId w:val="0"/>
  </w:num>
  <w:num w:numId="6" w16cid:durableId="832717712">
    <w:abstractNumId w:val="9"/>
  </w:num>
  <w:num w:numId="7" w16cid:durableId="1214926897">
    <w:abstractNumId w:val="3"/>
  </w:num>
  <w:num w:numId="8" w16cid:durableId="449318894">
    <w:abstractNumId w:val="15"/>
  </w:num>
  <w:num w:numId="9" w16cid:durableId="1701081416">
    <w:abstractNumId w:val="6"/>
  </w:num>
  <w:num w:numId="10" w16cid:durableId="1704093600">
    <w:abstractNumId w:val="10"/>
  </w:num>
  <w:num w:numId="11" w16cid:durableId="1057819840">
    <w:abstractNumId w:val="19"/>
  </w:num>
  <w:num w:numId="12" w16cid:durableId="1328290918">
    <w:abstractNumId w:val="2"/>
  </w:num>
  <w:num w:numId="13" w16cid:durableId="1066610144">
    <w:abstractNumId w:val="1"/>
  </w:num>
  <w:num w:numId="14" w16cid:durableId="1998680998">
    <w:abstractNumId w:val="14"/>
  </w:num>
  <w:num w:numId="15" w16cid:durableId="200215609">
    <w:abstractNumId w:val="17"/>
  </w:num>
  <w:num w:numId="16" w16cid:durableId="949430800">
    <w:abstractNumId w:val="11"/>
  </w:num>
  <w:num w:numId="17" w16cid:durableId="2045708164">
    <w:abstractNumId w:val="16"/>
  </w:num>
  <w:num w:numId="18" w16cid:durableId="2044357506">
    <w:abstractNumId w:val="13"/>
  </w:num>
  <w:num w:numId="19" w16cid:durableId="1855068324">
    <w:abstractNumId w:val="7"/>
  </w:num>
  <w:num w:numId="20" w16cid:durableId="1564827938">
    <w:abstractNumId w:val="8"/>
  </w:num>
  <w:num w:numId="21" w16cid:durableId="19485713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59"/>
    <w:rsid w:val="00001C59"/>
    <w:rsid w:val="00010047"/>
    <w:rsid w:val="000136FA"/>
    <w:rsid w:val="00021A12"/>
    <w:rsid w:val="00021EEE"/>
    <w:rsid w:val="0003020B"/>
    <w:rsid w:val="00030444"/>
    <w:rsid w:val="00031186"/>
    <w:rsid w:val="00036C7D"/>
    <w:rsid w:val="00042E42"/>
    <w:rsid w:val="0004578F"/>
    <w:rsid w:val="0005100C"/>
    <w:rsid w:val="00052A38"/>
    <w:rsid w:val="00060314"/>
    <w:rsid w:val="00066623"/>
    <w:rsid w:val="0007203C"/>
    <w:rsid w:val="00072513"/>
    <w:rsid w:val="00076EBE"/>
    <w:rsid w:val="0008251C"/>
    <w:rsid w:val="000851CB"/>
    <w:rsid w:val="00091864"/>
    <w:rsid w:val="00096E66"/>
    <w:rsid w:val="000A159C"/>
    <w:rsid w:val="000B04FE"/>
    <w:rsid w:val="000B0BC0"/>
    <w:rsid w:val="000C2D03"/>
    <w:rsid w:val="000D5454"/>
    <w:rsid w:val="000E4863"/>
    <w:rsid w:val="000E7EB1"/>
    <w:rsid w:val="000F4132"/>
    <w:rsid w:val="00106D57"/>
    <w:rsid w:val="00112E9E"/>
    <w:rsid w:val="0012139A"/>
    <w:rsid w:val="00141726"/>
    <w:rsid w:val="0014188B"/>
    <w:rsid w:val="00155E77"/>
    <w:rsid w:val="00176F4D"/>
    <w:rsid w:val="00184684"/>
    <w:rsid w:val="0018737B"/>
    <w:rsid w:val="00187523"/>
    <w:rsid w:val="00190CDF"/>
    <w:rsid w:val="00196B62"/>
    <w:rsid w:val="001C2168"/>
    <w:rsid w:val="001C5376"/>
    <w:rsid w:val="001C7B88"/>
    <w:rsid w:val="001D1A67"/>
    <w:rsid w:val="001D272F"/>
    <w:rsid w:val="001D2C0A"/>
    <w:rsid w:val="001D4362"/>
    <w:rsid w:val="001D5C1F"/>
    <w:rsid w:val="001E02B9"/>
    <w:rsid w:val="001E24FF"/>
    <w:rsid w:val="001E62D7"/>
    <w:rsid w:val="001E71CE"/>
    <w:rsid w:val="001E7C6F"/>
    <w:rsid w:val="001F1745"/>
    <w:rsid w:val="001F31E8"/>
    <w:rsid w:val="001F67EA"/>
    <w:rsid w:val="00201B12"/>
    <w:rsid w:val="00201EBB"/>
    <w:rsid w:val="00206DA7"/>
    <w:rsid w:val="00210139"/>
    <w:rsid w:val="00216605"/>
    <w:rsid w:val="002227CD"/>
    <w:rsid w:val="0022631B"/>
    <w:rsid w:val="002263BF"/>
    <w:rsid w:val="0023757F"/>
    <w:rsid w:val="002407F0"/>
    <w:rsid w:val="002430A0"/>
    <w:rsid w:val="00245210"/>
    <w:rsid w:val="002527CB"/>
    <w:rsid w:val="002545AE"/>
    <w:rsid w:val="002731A2"/>
    <w:rsid w:val="002743AE"/>
    <w:rsid w:val="00277F03"/>
    <w:rsid w:val="00283C44"/>
    <w:rsid w:val="00297BFC"/>
    <w:rsid w:val="002A12B7"/>
    <w:rsid w:val="002A3678"/>
    <w:rsid w:val="002A42D4"/>
    <w:rsid w:val="002A5B5F"/>
    <w:rsid w:val="002A5C08"/>
    <w:rsid w:val="002A6858"/>
    <w:rsid w:val="002A7B62"/>
    <w:rsid w:val="002B72E6"/>
    <w:rsid w:val="002C0E71"/>
    <w:rsid w:val="002C592B"/>
    <w:rsid w:val="002D1099"/>
    <w:rsid w:val="002D2302"/>
    <w:rsid w:val="002D2325"/>
    <w:rsid w:val="002D3B47"/>
    <w:rsid w:val="002D54C2"/>
    <w:rsid w:val="002D5ED2"/>
    <w:rsid w:val="002E20C3"/>
    <w:rsid w:val="002E7DC7"/>
    <w:rsid w:val="002F1D82"/>
    <w:rsid w:val="002F538C"/>
    <w:rsid w:val="002F71F5"/>
    <w:rsid w:val="002F75C1"/>
    <w:rsid w:val="002F7AF2"/>
    <w:rsid w:val="00300713"/>
    <w:rsid w:val="00305452"/>
    <w:rsid w:val="003102FF"/>
    <w:rsid w:val="00313DB6"/>
    <w:rsid w:val="00324A72"/>
    <w:rsid w:val="00325C0D"/>
    <w:rsid w:val="00325D60"/>
    <w:rsid w:val="0032656C"/>
    <w:rsid w:val="00327F60"/>
    <w:rsid w:val="00343342"/>
    <w:rsid w:val="0034541C"/>
    <w:rsid w:val="00347B07"/>
    <w:rsid w:val="00347D51"/>
    <w:rsid w:val="003521F1"/>
    <w:rsid w:val="00352472"/>
    <w:rsid w:val="00354A22"/>
    <w:rsid w:val="00355103"/>
    <w:rsid w:val="00356DE2"/>
    <w:rsid w:val="00356E40"/>
    <w:rsid w:val="00364296"/>
    <w:rsid w:val="00364781"/>
    <w:rsid w:val="003716E9"/>
    <w:rsid w:val="003811F6"/>
    <w:rsid w:val="00385CCD"/>
    <w:rsid w:val="0038774E"/>
    <w:rsid w:val="003907E1"/>
    <w:rsid w:val="00394F47"/>
    <w:rsid w:val="003A207B"/>
    <w:rsid w:val="003B0942"/>
    <w:rsid w:val="003B1EAB"/>
    <w:rsid w:val="003B4D4F"/>
    <w:rsid w:val="003C27AB"/>
    <w:rsid w:val="003E331F"/>
    <w:rsid w:val="003E5794"/>
    <w:rsid w:val="003E5BDA"/>
    <w:rsid w:val="003F706C"/>
    <w:rsid w:val="00402A8D"/>
    <w:rsid w:val="00406745"/>
    <w:rsid w:val="004100DB"/>
    <w:rsid w:val="00410BD3"/>
    <w:rsid w:val="004114DC"/>
    <w:rsid w:val="0041456E"/>
    <w:rsid w:val="00417779"/>
    <w:rsid w:val="00425764"/>
    <w:rsid w:val="00437B63"/>
    <w:rsid w:val="00442EC9"/>
    <w:rsid w:val="00444BDD"/>
    <w:rsid w:val="0045353D"/>
    <w:rsid w:val="00455D8C"/>
    <w:rsid w:val="004632B2"/>
    <w:rsid w:val="00465BCD"/>
    <w:rsid w:val="004667E0"/>
    <w:rsid w:val="004671D2"/>
    <w:rsid w:val="00467EDC"/>
    <w:rsid w:val="00475892"/>
    <w:rsid w:val="0047730A"/>
    <w:rsid w:val="004773A8"/>
    <w:rsid w:val="00477980"/>
    <w:rsid w:val="004872B3"/>
    <w:rsid w:val="004909FE"/>
    <w:rsid w:val="004A05CD"/>
    <w:rsid w:val="004B21AE"/>
    <w:rsid w:val="004E02A3"/>
    <w:rsid w:val="004E0620"/>
    <w:rsid w:val="004E3F6E"/>
    <w:rsid w:val="004F0F0A"/>
    <w:rsid w:val="004F5268"/>
    <w:rsid w:val="004F6826"/>
    <w:rsid w:val="00500311"/>
    <w:rsid w:val="00507B9C"/>
    <w:rsid w:val="0051103C"/>
    <w:rsid w:val="00516633"/>
    <w:rsid w:val="005200D8"/>
    <w:rsid w:val="00521213"/>
    <w:rsid w:val="0054410B"/>
    <w:rsid w:val="0055119B"/>
    <w:rsid w:val="005569B8"/>
    <w:rsid w:val="00562BD6"/>
    <w:rsid w:val="005713E4"/>
    <w:rsid w:val="00572BAE"/>
    <w:rsid w:val="00573664"/>
    <w:rsid w:val="0059009A"/>
    <w:rsid w:val="005909A9"/>
    <w:rsid w:val="00596F14"/>
    <w:rsid w:val="00597F36"/>
    <w:rsid w:val="005A01B6"/>
    <w:rsid w:val="005B1E6A"/>
    <w:rsid w:val="005B3B1C"/>
    <w:rsid w:val="005C2606"/>
    <w:rsid w:val="005C6601"/>
    <w:rsid w:val="005D1CF8"/>
    <w:rsid w:val="005D60BD"/>
    <w:rsid w:val="005E4338"/>
    <w:rsid w:val="005F1446"/>
    <w:rsid w:val="005F2375"/>
    <w:rsid w:val="005F536E"/>
    <w:rsid w:val="00601354"/>
    <w:rsid w:val="0060438F"/>
    <w:rsid w:val="006057C2"/>
    <w:rsid w:val="0060721C"/>
    <w:rsid w:val="006167DE"/>
    <w:rsid w:val="00617E47"/>
    <w:rsid w:val="00621CC4"/>
    <w:rsid w:val="00630A29"/>
    <w:rsid w:val="00632029"/>
    <w:rsid w:val="0063790A"/>
    <w:rsid w:val="00640EFD"/>
    <w:rsid w:val="00644A91"/>
    <w:rsid w:val="00695DFD"/>
    <w:rsid w:val="006971D9"/>
    <w:rsid w:val="006A148F"/>
    <w:rsid w:val="006B4417"/>
    <w:rsid w:val="006B4431"/>
    <w:rsid w:val="006B7AC1"/>
    <w:rsid w:val="006C33E0"/>
    <w:rsid w:val="006C6EE0"/>
    <w:rsid w:val="006E0DA9"/>
    <w:rsid w:val="006E47D2"/>
    <w:rsid w:val="006F1286"/>
    <w:rsid w:val="006F4E7F"/>
    <w:rsid w:val="0070194E"/>
    <w:rsid w:val="0070655A"/>
    <w:rsid w:val="0071342C"/>
    <w:rsid w:val="0071479B"/>
    <w:rsid w:val="0071548E"/>
    <w:rsid w:val="00722846"/>
    <w:rsid w:val="007241CA"/>
    <w:rsid w:val="007243ED"/>
    <w:rsid w:val="00731F8A"/>
    <w:rsid w:val="00736B63"/>
    <w:rsid w:val="00736D80"/>
    <w:rsid w:val="0074067A"/>
    <w:rsid w:val="00744B6D"/>
    <w:rsid w:val="007465BC"/>
    <w:rsid w:val="00751C29"/>
    <w:rsid w:val="00752D75"/>
    <w:rsid w:val="0075413A"/>
    <w:rsid w:val="007553C4"/>
    <w:rsid w:val="00757B2F"/>
    <w:rsid w:val="00763471"/>
    <w:rsid w:val="00763A11"/>
    <w:rsid w:val="00770B3A"/>
    <w:rsid w:val="007717B3"/>
    <w:rsid w:val="00773436"/>
    <w:rsid w:val="00774DA8"/>
    <w:rsid w:val="007773D9"/>
    <w:rsid w:val="00777EEA"/>
    <w:rsid w:val="00785BB3"/>
    <w:rsid w:val="007875DC"/>
    <w:rsid w:val="00791E7F"/>
    <w:rsid w:val="00797B72"/>
    <w:rsid w:val="007A056E"/>
    <w:rsid w:val="007A47D1"/>
    <w:rsid w:val="007B1297"/>
    <w:rsid w:val="007C2B8D"/>
    <w:rsid w:val="007C615E"/>
    <w:rsid w:val="007C74D4"/>
    <w:rsid w:val="007D1E23"/>
    <w:rsid w:val="007D2E08"/>
    <w:rsid w:val="007D4783"/>
    <w:rsid w:val="007E192E"/>
    <w:rsid w:val="007E3256"/>
    <w:rsid w:val="007E3605"/>
    <w:rsid w:val="007E6489"/>
    <w:rsid w:val="007F122F"/>
    <w:rsid w:val="007F1BDE"/>
    <w:rsid w:val="007F399A"/>
    <w:rsid w:val="00805FF5"/>
    <w:rsid w:val="00816881"/>
    <w:rsid w:val="00816FD3"/>
    <w:rsid w:val="00822F7D"/>
    <w:rsid w:val="008300AD"/>
    <w:rsid w:val="0083082C"/>
    <w:rsid w:val="00835909"/>
    <w:rsid w:val="00840E00"/>
    <w:rsid w:val="00842873"/>
    <w:rsid w:val="00842ED7"/>
    <w:rsid w:val="00844599"/>
    <w:rsid w:val="00845B42"/>
    <w:rsid w:val="0084668F"/>
    <w:rsid w:val="008471FC"/>
    <w:rsid w:val="00847691"/>
    <w:rsid w:val="00860390"/>
    <w:rsid w:val="00862152"/>
    <w:rsid w:val="008624B1"/>
    <w:rsid w:val="008657FB"/>
    <w:rsid w:val="00865C0F"/>
    <w:rsid w:val="00872AAC"/>
    <w:rsid w:val="00875310"/>
    <w:rsid w:val="00883345"/>
    <w:rsid w:val="00886630"/>
    <w:rsid w:val="0089287A"/>
    <w:rsid w:val="00896FCA"/>
    <w:rsid w:val="008A3AA7"/>
    <w:rsid w:val="008A6D94"/>
    <w:rsid w:val="008B39F7"/>
    <w:rsid w:val="008B6617"/>
    <w:rsid w:val="008D0520"/>
    <w:rsid w:val="008D3468"/>
    <w:rsid w:val="008D3758"/>
    <w:rsid w:val="008E1630"/>
    <w:rsid w:val="008E1F21"/>
    <w:rsid w:val="008F1221"/>
    <w:rsid w:val="008F3A62"/>
    <w:rsid w:val="008F63D7"/>
    <w:rsid w:val="00911B7A"/>
    <w:rsid w:val="00926077"/>
    <w:rsid w:val="009453E6"/>
    <w:rsid w:val="00954D26"/>
    <w:rsid w:val="0096249A"/>
    <w:rsid w:val="00970523"/>
    <w:rsid w:val="00971A6A"/>
    <w:rsid w:val="00987809"/>
    <w:rsid w:val="009917E3"/>
    <w:rsid w:val="009A7619"/>
    <w:rsid w:val="009B0164"/>
    <w:rsid w:val="009C0939"/>
    <w:rsid w:val="009C61A1"/>
    <w:rsid w:val="009D4DB3"/>
    <w:rsid w:val="009E7916"/>
    <w:rsid w:val="009F1F0E"/>
    <w:rsid w:val="009F24A8"/>
    <w:rsid w:val="009F2859"/>
    <w:rsid w:val="00A000CA"/>
    <w:rsid w:val="00A06670"/>
    <w:rsid w:val="00A1154C"/>
    <w:rsid w:val="00A1484D"/>
    <w:rsid w:val="00A2358E"/>
    <w:rsid w:val="00A25F1B"/>
    <w:rsid w:val="00A27E42"/>
    <w:rsid w:val="00A36AE8"/>
    <w:rsid w:val="00A55993"/>
    <w:rsid w:val="00A56489"/>
    <w:rsid w:val="00A6203A"/>
    <w:rsid w:val="00A6762C"/>
    <w:rsid w:val="00A7041C"/>
    <w:rsid w:val="00A82FF1"/>
    <w:rsid w:val="00A842EE"/>
    <w:rsid w:val="00A85B70"/>
    <w:rsid w:val="00A93565"/>
    <w:rsid w:val="00A97770"/>
    <w:rsid w:val="00AB0EAB"/>
    <w:rsid w:val="00AB2E76"/>
    <w:rsid w:val="00AC0C31"/>
    <w:rsid w:val="00AC58AF"/>
    <w:rsid w:val="00AD0919"/>
    <w:rsid w:val="00AD1725"/>
    <w:rsid w:val="00AD2A08"/>
    <w:rsid w:val="00AD43A2"/>
    <w:rsid w:val="00AE3A84"/>
    <w:rsid w:val="00AE71C8"/>
    <w:rsid w:val="00AF0543"/>
    <w:rsid w:val="00B042DE"/>
    <w:rsid w:val="00B05E05"/>
    <w:rsid w:val="00B11813"/>
    <w:rsid w:val="00B17585"/>
    <w:rsid w:val="00B244C2"/>
    <w:rsid w:val="00B3113C"/>
    <w:rsid w:val="00B43F6D"/>
    <w:rsid w:val="00B450AC"/>
    <w:rsid w:val="00B53EEA"/>
    <w:rsid w:val="00B6142A"/>
    <w:rsid w:val="00B64DE0"/>
    <w:rsid w:val="00B666E0"/>
    <w:rsid w:val="00B74A8F"/>
    <w:rsid w:val="00B81189"/>
    <w:rsid w:val="00B90611"/>
    <w:rsid w:val="00B93C3A"/>
    <w:rsid w:val="00B95169"/>
    <w:rsid w:val="00BA47EC"/>
    <w:rsid w:val="00BA59C6"/>
    <w:rsid w:val="00BA618D"/>
    <w:rsid w:val="00BA684B"/>
    <w:rsid w:val="00BB1156"/>
    <w:rsid w:val="00BB16DB"/>
    <w:rsid w:val="00BB54CC"/>
    <w:rsid w:val="00BB731C"/>
    <w:rsid w:val="00BC48BF"/>
    <w:rsid w:val="00BC684D"/>
    <w:rsid w:val="00BC77AE"/>
    <w:rsid w:val="00BE1C9A"/>
    <w:rsid w:val="00BE2C19"/>
    <w:rsid w:val="00BE65CF"/>
    <w:rsid w:val="00BE75E3"/>
    <w:rsid w:val="00BF273F"/>
    <w:rsid w:val="00BF2EE7"/>
    <w:rsid w:val="00C077B8"/>
    <w:rsid w:val="00C103D4"/>
    <w:rsid w:val="00C12E8C"/>
    <w:rsid w:val="00C230F8"/>
    <w:rsid w:val="00C25B97"/>
    <w:rsid w:val="00C317D5"/>
    <w:rsid w:val="00C328F0"/>
    <w:rsid w:val="00C3294F"/>
    <w:rsid w:val="00C43380"/>
    <w:rsid w:val="00C5195D"/>
    <w:rsid w:val="00C54792"/>
    <w:rsid w:val="00C67257"/>
    <w:rsid w:val="00C77636"/>
    <w:rsid w:val="00C77FAD"/>
    <w:rsid w:val="00C80E5D"/>
    <w:rsid w:val="00C8286D"/>
    <w:rsid w:val="00C83124"/>
    <w:rsid w:val="00C861D9"/>
    <w:rsid w:val="00C86CF7"/>
    <w:rsid w:val="00C92778"/>
    <w:rsid w:val="00C94949"/>
    <w:rsid w:val="00CA02C5"/>
    <w:rsid w:val="00CA7AEF"/>
    <w:rsid w:val="00CA7CC3"/>
    <w:rsid w:val="00CC04E1"/>
    <w:rsid w:val="00CC150C"/>
    <w:rsid w:val="00CD5C6B"/>
    <w:rsid w:val="00CD7F24"/>
    <w:rsid w:val="00CE27AB"/>
    <w:rsid w:val="00CF0248"/>
    <w:rsid w:val="00D00BBA"/>
    <w:rsid w:val="00D038D9"/>
    <w:rsid w:val="00D045DA"/>
    <w:rsid w:val="00D04875"/>
    <w:rsid w:val="00D0551C"/>
    <w:rsid w:val="00D0647E"/>
    <w:rsid w:val="00D1272B"/>
    <w:rsid w:val="00D12F71"/>
    <w:rsid w:val="00D14C51"/>
    <w:rsid w:val="00D14F73"/>
    <w:rsid w:val="00D223D0"/>
    <w:rsid w:val="00D24E55"/>
    <w:rsid w:val="00D308F2"/>
    <w:rsid w:val="00D40336"/>
    <w:rsid w:val="00D43000"/>
    <w:rsid w:val="00D43035"/>
    <w:rsid w:val="00D44153"/>
    <w:rsid w:val="00D607D1"/>
    <w:rsid w:val="00D67953"/>
    <w:rsid w:val="00D71093"/>
    <w:rsid w:val="00D719C2"/>
    <w:rsid w:val="00D80B1A"/>
    <w:rsid w:val="00D85391"/>
    <w:rsid w:val="00D85435"/>
    <w:rsid w:val="00D913FF"/>
    <w:rsid w:val="00D93AC6"/>
    <w:rsid w:val="00D94C6B"/>
    <w:rsid w:val="00DC324C"/>
    <w:rsid w:val="00DC34D4"/>
    <w:rsid w:val="00DC3EC8"/>
    <w:rsid w:val="00DC44F9"/>
    <w:rsid w:val="00DC67CF"/>
    <w:rsid w:val="00DD05DD"/>
    <w:rsid w:val="00DE0259"/>
    <w:rsid w:val="00DE12BB"/>
    <w:rsid w:val="00DF3091"/>
    <w:rsid w:val="00DF4E6D"/>
    <w:rsid w:val="00DF5412"/>
    <w:rsid w:val="00DF5F82"/>
    <w:rsid w:val="00E04449"/>
    <w:rsid w:val="00E04A42"/>
    <w:rsid w:val="00E22224"/>
    <w:rsid w:val="00E22283"/>
    <w:rsid w:val="00E3723D"/>
    <w:rsid w:val="00E441E8"/>
    <w:rsid w:val="00E52375"/>
    <w:rsid w:val="00E54C3B"/>
    <w:rsid w:val="00E633B2"/>
    <w:rsid w:val="00E63589"/>
    <w:rsid w:val="00E672DA"/>
    <w:rsid w:val="00E81087"/>
    <w:rsid w:val="00E8521F"/>
    <w:rsid w:val="00E86602"/>
    <w:rsid w:val="00E86BAB"/>
    <w:rsid w:val="00EB1A03"/>
    <w:rsid w:val="00EB1C6D"/>
    <w:rsid w:val="00EB5731"/>
    <w:rsid w:val="00EB6428"/>
    <w:rsid w:val="00EC39FB"/>
    <w:rsid w:val="00EC5587"/>
    <w:rsid w:val="00ED06FB"/>
    <w:rsid w:val="00ED3FBC"/>
    <w:rsid w:val="00EE3640"/>
    <w:rsid w:val="00EE5CD2"/>
    <w:rsid w:val="00EF2D4E"/>
    <w:rsid w:val="00F00CCC"/>
    <w:rsid w:val="00F024EC"/>
    <w:rsid w:val="00F0325E"/>
    <w:rsid w:val="00F23CCE"/>
    <w:rsid w:val="00F546AF"/>
    <w:rsid w:val="00F61124"/>
    <w:rsid w:val="00F62FCA"/>
    <w:rsid w:val="00F77F38"/>
    <w:rsid w:val="00F86A37"/>
    <w:rsid w:val="00F91F97"/>
    <w:rsid w:val="00F95F4F"/>
    <w:rsid w:val="00FA213F"/>
    <w:rsid w:val="00FA2869"/>
    <w:rsid w:val="00FA3F9D"/>
    <w:rsid w:val="00FB318F"/>
    <w:rsid w:val="00FC0907"/>
    <w:rsid w:val="00FC3074"/>
    <w:rsid w:val="00FC764E"/>
    <w:rsid w:val="00FD4AC9"/>
    <w:rsid w:val="00FF0400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A3F2"/>
  <w15:docId w15:val="{84A9077E-C391-4E32-9D44-EE503ED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49"/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spacing w:before="360" w:after="120"/>
      <w:outlineLvl w:val="0"/>
    </w:pPr>
    <w:rPr>
      <w:b/>
      <w:color w:val="2E75B5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40" w:after="120"/>
      <w:ind w:left="1440" w:hanging="360"/>
      <w:outlineLvl w:val="1"/>
    </w:pPr>
    <w:rPr>
      <w:b/>
      <w:color w:val="2E75B5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line="259" w:lineRule="auto"/>
      <w:ind w:left="2160" w:hanging="180"/>
      <w:outlineLvl w:val="2"/>
    </w:pPr>
    <w:rPr>
      <w:rFonts w:ascii="Calibri" w:eastAsia="Calibri" w:hAnsi="Calibri" w:cs="Calibri"/>
      <w:color w:val="1E4D7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line="259" w:lineRule="auto"/>
      <w:ind w:left="2880" w:hanging="360"/>
      <w:outlineLvl w:val="3"/>
    </w:pPr>
    <w:rPr>
      <w:rFonts w:ascii="Calibri" w:eastAsia="Calibri" w:hAnsi="Calibri" w:cs="Calibri"/>
      <w:i/>
      <w:color w:val="2E75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/>
      <w:ind w:left="3600" w:hanging="360"/>
      <w:outlineLvl w:val="4"/>
    </w:pPr>
    <w:rPr>
      <w:rFonts w:ascii="Calibri" w:eastAsia="Calibri" w:hAnsi="Calibri" w:cs="Calibri"/>
      <w:color w:val="2E75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ind w:left="4320" w:hanging="180"/>
      <w:outlineLvl w:val="5"/>
    </w:pPr>
    <w:rPr>
      <w:rFonts w:ascii="Calibri" w:eastAsia="Calibri" w:hAnsi="Calibri" w:cs="Calibri"/>
      <w:color w:val="1E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" w:eastAsia="Calibri" w:hAnsi="Calibri" w:cs="Calibri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713E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713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45"/>
  </w:style>
  <w:style w:type="paragraph" w:styleId="Stopka">
    <w:name w:val="footer"/>
    <w:basedOn w:val="Normalny"/>
    <w:link w:val="Stopka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45"/>
  </w:style>
  <w:style w:type="paragraph" w:styleId="Spistreci1">
    <w:name w:val="toc 1"/>
    <w:basedOn w:val="Normalny"/>
    <w:next w:val="Normalny"/>
    <w:autoRedefine/>
    <w:uiPriority w:val="39"/>
    <w:unhideWhenUsed/>
    <w:rsid w:val="007406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067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74067A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277F03"/>
    <w:pPr>
      <w:numPr>
        <w:numId w:val="5"/>
      </w:numPr>
      <w:contextualSpacing/>
    </w:pPr>
  </w:style>
  <w:style w:type="character" w:customStyle="1" w:styleId="ng-binding">
    <w:name w:val="ng-binding"/>
    <w:basedOn w:val="Domylnaczcionkaakapitu"/>
    <w:rsid w:val="00A2358E"/>
  </w:style>
  <w:style w:type="character" w:customStyle="1" w:styleId="alb-s">
    <w:name w:val="a_lb-s"/>
    <w:basedOn w:val="Domylnaczcionkaakapitu"/>
    <w:rsid w:val="00736D80"/>
  </w:style>
  <w:style w:type="character" w:styleId="Uwydatnienie">
    <w:name w:val="Emphasis"/>
    <w:basedOn w:val="Domylnaczcionkaakapitu"/>
    <w:uiPriority w:val="20"/>
    <w:qFormat/>
    <w:rsid w:val="00736D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36D80"/>
    <w:pPr>
      <w:spacing w:before="100" w:beforeAutospacing="1" w:after="100" w:afterAutospacing="1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F9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F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dds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rpd.gov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05C1-7B3B-44BF-BABE-9225913C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Miszczak</dc:creator>
  <cp:lastModifiedBy>Ewa Olkowska</cp:lastModifiedBy>
  <cp:revision>21</cp:revision>
  <dcterms:created xsi:type="dcterms:W3CDTF">2024-07-10T11:53:00Z</dcterms:created>
  <dcterms:modified xsi:type="dcterms:W3CDTF">2024-10-22T08:51:00Z</dcterms:modified>
</cp:coreProperties>
</file>